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24" w:rsidRPr="00C018E7" w:rsidRDefault="0098559C" w:rsidP="0098559C">
      <w:pPr>
        <w:tabs>
          <w:tab w:val="left" w:pos="5339"/>
        </w:tabs>
        <w:ind w:left="119"/>
        <w:rPr>
          <w:sz w:val="20"/>
          <w:lang w:val="ru-RU"/>
        </w:rPr>
      </w:pPr>
      <w:r>
        <w:rPr>
          <w:sz w:val="20"/>
          <w:lang w:val="ru-RU"/>
        </w:rPr>
        <w:t>Проект</w:t>
      </w:r>
      <w:bookmarkStart w:id="0" w:name="_GoBack"/>
      <w:bookmarkEnd w:id="0"/>
      <w:r w:rsidR="003B5534" w:rsidRPr="00C018E7">
        <w:rPr>
          <w:sz w:val="20"/>
          <w:lang w:val="ru-RU"/>
        </w:rPr>
        <w:tab/>
      </w:r>
    </w:p>
    <w:p w:rsidR="00706424" w:rsidRPr="00C018E7" w:rsidRDefault="003B5534">
      <w:pPr>
        <w:pStyle w:val="a3"/>
        <w:spacing w:before="6"/>
        <w:ind w:left="299"/>
        <w:rPr>
          <w:lang w:val="ru-RU"/>
        </w:rPr>
      </w:pPr>
      <w:r w:rsidRPr="00C018E7">
        <w:rPr>
          <w:w w:val="88"/>
          <w:lang w:val="ru-RU"/>
        </w:rPr>
        <w:t xml:space="preserve"> </w:t>
      </w:r>
    </w:p>
    <w:p w:rsidR="00706424" w:rsidRPr="00C018E7" w:rsidRDefault="003B5534">
      <w:pPr>
        <w:pStyle w:val="a3"/>
        <w:spacing w:before="7"/>
        <w:ind w:left="299"/>
        <w:rPr>
          <w:lang w:val="ru-RU"/>
        </w:rPr>
      </w:pPr>
      <w:r w:rsidRPr="00C018E7">
        <w:rPr>
          <w:w w:val="88"/>
          <w:lang w:val="ru-RU"/>
        </w:rPr>
        <w:t xml:space="preserve"> </w:t>
      </w:r>
    </w:p>
    <w:p w:rsidR="00706424" w:rsidRPr="00C018E7" w:rsidRDefault="003B5534">
      <w:pPr>
        <w:pStyle w:val="a3"/>
        <w:spacing w:before="2"/>
        <w:ind w:left="299"/>
        <w:rPr>
          <w:lang w:val="ru-RU"/>
        </w:rPr>
      </w:pPr>
      <w:r w:rsidRPr="00C018E7">
        <w:rPr>
          <w:w w:val="88"/>
          <w:lang w:val="ru-RU"/>
        </w:rPr>
        <w:t xml:space="preserve"> </w:t>
      </w:r>
    </w:p>
    <w:p w:rsidR="00706424" w:rsidRPr="00C018E7" w:rsidRDefault="00056030" w:rsidP="00B05CF6">
      <w:pPr>
        <w:pStyle w:val="1"/>
        <w:spacing w:before="12"/>
        <w:ind w:left="0" w:firstLine="299"/>
        <w:rPr>
          <w:sz w:val="32"/>
          <w:szCs w:val="32"/>
          <w:lang w:val="ru-RU"/>
        </w:rPr>
      </w:pPr>
      <w:r w:rsidRPr="00C018E7">
        <w:rPr>
          <w:color w:val="17365D"/>
          <w:w w:val="95"/>
          <w:sz w:val="32"/>
          <w:szCs w:val="32"/>
          <w:lang w:val="ru-RU"/>
        </w:rPr>
        <w:t>ПРИГЛАШЕНИЕ</w:t>
      </w:r>
      <w:r w:rsidR="003B5534" w:rsidRPr="00C018E7">
        <w:rPr>
          <w:color w:val="17365D"/>
          <w:w w:val="81"/>
          <w:sz w:val="32"/>
          <w:szCs w:val="32"/>
          <w:lang w:val="ru-RU"/>
        </w:rPr>
        <w:t xml:space="preserve"> </w:t>
      </w:r>
    </w:p>
    <w:p w:rsidR="00056030" w:rsidRPr="00C018E7" w:rsidRDefault="0076131F">
      <w:pPr>
        <w:spacing w:before="35"/>
        <w:ind w:left="299" w:right="841"/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</w:pPr>
      <w:r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ЧЕМПИОНАТ РОССИИ ПО ЛЫЖНЫМ ГОНКАМ</w:t>
      </w:r>
    </w:p>
    <w:p w:rsidR="00706424" w:rsidRPr="00C018E7" w:rsidRDefault="00056030">
      <w:pPr>
        <w:spacing w:before="35"/>
        <w:ind w:left="299" w:right="841"/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</w:pP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2</w:t>
      </w:r>
      <w:r w:rsidR="002C65C2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4 марта</w:t>
      </w: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="00B05CF6"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- </w:t>
      </w:r>
      <w:r w:rsidR="002C65C2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02</w:t>
      </w: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="002C65C2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апреля</w:t>
      </w: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="003B5534"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201</w:t>
      </w:r>
      <w:r w:rsidR="00146041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7</w:t>
      </w: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г.</w:t>
      </w:r>
      <w:r w:rsidR="003B5534"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</w:p>
    <w:p w:rsidR="00146041" w:rsidRDefault="00056030" w:rsidP="00B05CF6">
      <w:pPr>
        <w:spacing w:before="35"/>
        <w:ind w:left="299" w:right="841"/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</w:pP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г.</w:t>
      </w:r>
      <w:r w:rsidR="000E0E06" w:rsidRPr="000E0E06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ХАНТЫ-МАНСИЙСК</w:t>
      </w:r>
      <w:r w:rsidR="000E0E06" w:rsidRPr="000E0E06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,</w:t>
      </w:r>
      <w:r w:rsidR="003B5534"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="00146041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Центр зимних видов спорта </w:t>
      </w:r>
    </w:p>
    <w:p w:rsidR="00706424" w:rsidRPr="00C018E7" w:rsidRDefault="00146041" w:rsidP="00B05CF6">
      <w:pPr>
        <w:spacing w:before="35"/>
        <w:ind w:left="299" w:right="841"/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</w:pPr>
      <w:r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им. А.В. </w:t>
      </w:r>
      <w:proofErr w:type="spellStart"/>
      <w:r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>Филипенко</w:t>
      </w:r>
      <w:proofErr w:type="spellEnd"/>
      <w:r w:rsidR="00B05CF6"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  <w:r w:rsidR="003B5534" w:rsidRPr="00C018E7">
        <w:rPr>
          <w:rFonts w:ascii="Arial" w:eastAsia="Arial" w:hAnsi="Arial" w:cs="Arial"/>
          <w:color w:val="17365D"/>
          <w:w w:val="95"/>
          <w:sz w:val="32"/>
          <w:szCs w:val="32"/>
          <w:lang w:val="ru-RU"/>
        </w:rPr>
        <w:t xml:space="preserve"> </w:t>
      </w:r>
    </w:p>
    <w:p w:rsidR="00706424" w:rsidRPr="00C018E7" w:rsidRDefault="00706424">
      <w:pPr>
        <w:pStyle w:val="a3"/>
        <w:ind w:left="0"/>
        <w:rPr>
          <w:rFonts w:ascii="Arial"/>
          <w:sz w:val="20"/>
          <w:lang w:val="ru-RU"/>
        </w:rPr>
      </w:pPr>
    </w:p>
    <w:p w:rsidR="00706424" w:rsidRPr="00C018E7" w:rsidRDefault="00056030">
      <w:pPr>
        <w:pStyle w:val="2"/>
        <w:spacing w:before="232"/>
        <w:ind w:left="299" w:right="841"/>
        <w:rPr>
          <w:sz w:val="24"/>
          <w:szCs w:val="24"/>
          <w:lang w:val="ru-RU"/>
        </w:rPr>
      </w:pPr>
      <w:r w:rsidRPr="00C018E7">
        <w:rPr>
          <w:color w:val="345A8A"/>
          <w:sz w:val="24"/>
          <w:szCs w:val="24"/>
          <w:lang w:val="ru-RU"/>
        </w:rPr>
        <w:t>Организаторы:</w:t>
      </w:r>
      <w:r w:rsidR="003B5534" w:rsidRPr="00C018E7">
        <w:rPr>
          <w:color w:val="345A8A"/>
          <w:w w:val="83"/>
          <w:sz w:val="24"/>
          <w:szCs w:val="24"/>
          <w:lang w:val="ru-RU"/>
        </w:rPr>
        <w:t xml:space="preserve"> </w:t>
      </w:r>
    </w:p>
    <w:p w:rsidR="00F91CB4" w:rsidRDefault="00F91CB4" w:rsidP="00DC0355">
      <w:pPr>
        <w:pStyle w:val="a3"/>
        <w:spacing w:before="27" w:line="244" w:lineRule="auto"/>
        <w:ind w:left="299" w:right="43"/>
        <w:rPr>
          <w:w w:val="105"/>
          <w:lang w:val="ru-RU"/>
        </w:rPr>
      </w:pPr>
      <w:r>
        <w:rPr>
          <w:w w:val="105"/>
          <w:lang w:val="ru-RU"/>
        </w:rPr>
        <w:t>Министерство спорта Российской федерации</w:t>
      </w:r>
    </w:p>
    <w:p w:rsidR="00B05CF6" w:rsidRPr="00C018E7" w:rsidRDefault="00056030" w:rsidP="00DC0355">
      <w:pPr>
        <w:pStyle w:val="a3"/>
        <w:spacing w:before="27" w:line="244" w:lineRule="auto"/>
        <w:ind w:left="299" w:right="43"/>
        <w:rPr>
          <w:w w:val="105"/>
          <w:lang w:val="ru-RU"/>
        </w:rPr>
      </w:pPr>
      <w:r w:rsidRPr="00C018E7">
        <w:rPr>
          <w:w w:val="105"/>
          <w:lang w:val="ru-RU"/>
        </w:rPr>
        <w:t xml:space="preserve">Департамент физической культуры и </w:t>
      </w:r>
      <w:r w:rsidR="00C44486">
        <w:rPr>
          <w:w w:val="105"/>
          <w:lang w:val="ru-RU"/>
        </w:rPr>
        <w:t>с</w:t>
      </w:r>
      <w:r w:rsidR="000E0E06">
        <w:rPr>
          <w:w w:val="105"/>
          <w:lang w:val="ru-RU"/>
        </w:rPr>
        <w:t>порта Югры</w:t>
      </w:r>
      <w:r w:rsidRPr="00C018E7">
        <w:rPr>
          <w:w w:val="105"/>
          <w:lang w:val="ru-RU"/>
        </w:rPr>
        <w:t xml:space="preserve"> </w:t>
      </w:r>
    </w:p>
    <w:p w:rsidR="00056030" w:rsidRPr="00C018E7" w:rsidRDefault="00056030" w:rsidP="00DC0355">
      <w:pPr>
        <w:pStyle w:val="a3"/>
        <w:spacing w:before="27" w:line="244" w:lineRule="auto"/>
        <w:ind w:left="299" w:right="43"/>
        <w:rPr>
          <w:w w:val="105"/>
          <w:lang w:val="ru-RU"/>
        </w:rPr>
      </w:pPr>
      <w:r w:rsidRPr="00C018E7">
        <w:rPr>
          <w:w w:val="105"/>
          <w:lang w:val="ru-RU"/>
        </w:rPr>
        <w:t xml:space="preserve">Федерация </w:t>
      </w:r>
      <w:r w:rsidR="00146041">
        <w:rPr>
          <w:w w:val="105"/>
          <w:lang w:val="ru-RU"/>
        </w:rPr>
        <w:t>лыжных гонок</w:t>
      </w:r>
      <w:r w:rsidRPr="00C018E7">
        <w:rPr>
          <w:w w:val="105"/>
          <w:lang w:val="ru-RU"/>
        </w:rPr>
        <w:t xml:space="preserve"> России</w:t>
      </w:r>
    </w:p>
    <w:p w:rsidR="00146041" w:rsidRPr="00B05CF6" w:rsidRDefault="00146041" w:rsidP="00DC0355">
      <w:pPr>
        <w:pStyle w:val="a3"/>
        <w:spacing w:before="27" w:line="244" w:lineRule="auto"/>
        <w:ind w:left="299" w:right="43"/>
        <w:rPr>
          <w:w w:val="105"/>
          <w:lang w:val="ru-RU"/>
        </w:rPr>
      </w:pPr>
      <w:r w:rsidRPr="00B05CF6">
        <w:rPr>
          <w:w w:val="105"/>
          <w:lang w:val="ru-RU"/>
        </w:rPr>
        <w:t>Автономное учреждение «ЮграМегаСпорт»</w:t>
      </w:r>
    </w:p>
    <w:p w:rsidR="00056030" w:rsidRPr="00B05CF6" w:rsidRDefault="00146041" w:rsidP="00DC0355">
      <w:pPr>
        <w:pStyle w:val="a3"/>
        <w:spacing w:before="27" w:line="244" w:lineRule="auto"/>
        <w:ind w:left="299" w:right="43"/>
        <w:rPr>
          <w:w w:val="105"/>
          <w:lang w:val="ru-RU"/>
        </w:rPr>
      </w:pPr>
      <w:r>
        <w:rPr>
          <w:w w:val="105"/>
          <w:lang w:val="ru-RU"/>
        </w:rPr>
        <w:t>Федерация лыжных гонок Югры</w:t>
      </w:r>
    </w:p>
    <w:p w:rsidR="00056030" w:rsidRPr="00C018E7" w:rsidRDefault="00056030" w:rsidP="00056030">
      <w:pPr>
        <w:pStyle w:val="2"/>
        <w:spacing w:before="1"/>
        <w:ind w:left="0" w:right="841"/>
        <w:rPr>
          <w:color w:val="345A8A"/>
          <w:w w:val="90"/>
          <w:lang w:val="ru-RU"/>
        </w:rPr>
      </w:pPr>
    </w:p>
    <w:p w:rsidR="00056030" w:rsidRPr="00C018E7" w:rsidRDefault="00056030" w:rsidP="00056030">
      <w:pPr>
        <w:pStyle w:val="2"/>
        <w:spacing w:before="1"/>
        <w:ind w:left="0" w:right="841"/>
        <w:rPr>
          <w:color w:val="345A8A"/>
          <w:w w:val="90"/>
          <w:lang w:val="ru-RU"/>
        </w:rPr>
      </w:pPr>
    </w:p>
    <w:p w:rsidR="00B05CF6" w:rsidRPr="00D45FA0" w:rsidRDefault="00B05CF6" w:rsidP="00B05CF6">
      <w:pPr>
        <w:pStyle w:val="2"/>
        <w:spacing w:before="1"/>
        <w:ind w:left="0" w:right="841"/>
        <w:rPr>
          <w:color w:val="345A8A"/>
          <w:w w:val="90"/>
          <w:sz w:val="24"/>
          <w:szCs w:val="24"/>
          <w:lang w:val="ru-RU"/>
        </w:rPr>
      </w:pPr>
      <w:r w:rsidRPr="00B05CF6">
        <w:rPr>
          <w:color w:val="345A8A"/>
          <w:w w:val="90"/>
          <w:sz w:val="24"/>
          <w:szCs w:val="24"/>
          <w:lang w:val="ru-RU"/>
        </w:rPr>
        <w:t>Заявки</w:t>
      </w:r>
      <w:r w:rsidR="00431F56">
        <w:rPr>
          <w:color w:val="345A8A"/>
          <w:w w:val="90"/>
          <w:sz w:val="24"/>
          <w:szCs w:val="24"/>
          <w:lang w:val="ru-RU"/>
        </w:rPr>
        <w:t xml:space="preserve"> на участие</w:t>
      </w:r>
      <w:r w:rsidRPr="00B05CF6">
        <w:rPr>
          <w:color w:val="345A8A"/>
          <w:w w:val="90"/>
          <w:sz w:val="24"/>
          <w:szCs w:val="24"/>
          <w:lang w:val="ru-RU"/>
        </w:rPr>
        <w:t>:</w:t>
      </w:r>
    </w:p>
    <w:p w:rsidR="00BD1282" w:rsidRPr="00BD1282" w:rsidRDefault="00B05CF6" w:rsidP="00BD1282">
      <w:pPr>
        <w:pStyle w:val="a4"/>
        <w:tabs>
          <w:tab w:val="left" w:pos="0"/>
        </w:tabs>
        <w:spacing w:line="276" w:lineRule="auto"/>
        <w:ind w:left="0"/>
        <w:jc w:val="both"/>
        <w:rPr>
          <w:color w:val="000000" w:themeColor="text1"/>
          <w:sz w:val="24"/>
          <w:szCs w:val="24"/>
          <w:lang w:val="ru-RU"/>
        </w:rPr>
      </w:pPr>
      <w:r w:rsidRPr="00C018E7">
        <w:rPr>
          <w:w w:val="105"/>
          <w:sz w:val="24"/>
          <w:szCs w:val="24"/>
          <w:lang w:val="ru-RU"/>
        </w:rPr>
        <w:tab/>
      </w:r>
      <w:r w:rsidR="00BD1282" w:rsidRPr="00E961DE">
        <w:rPr>
          <w:color w:val="000000" w:themeColor="text1"/>
          <w:sz w:val="24"/>
          <w:szCs w:val="24"/>
          <w:lang w:val="ru-RU"/>
        </w:rPr>
        <w:t xml:space="preserve">Предварительную заявку на участие </w:t>
      </w:r>
      <w:r w:rsidR="00BD1282" w:rsidRPr="00E961DE">
        <w:rPr>
          <w:b/>
          <w:color w:val="000000" w:themeColor="text1"/>
          <w:sz w:val="24"/>
          <w:szCs w:val="24"/>
          <w:lang w:val="ru-RU"/>
        </w:rPr>
        <w:t>Приложение №1</w:t>
      </w:r>
      <w:r w:rsidR="00BD1282" w:rsidRPr="00E961DE">
        <w:rPr>
          <w:color w:val="000000" w:themeColor="text1"/>
          <w:sz w:val="24"/>
          <w:szCs w:val="24"/>
          <w:lang w:val="ru-RU"/>
        </w:rPr>
        <w:t xml:space="preserve"> необходимо подать в организационный комитет </w:t>
      </w:r>
      <w:r w:rsidR="00E961DE" w:rsidRPr="00E961DE">
        <w:rPr>
          <w:b/>
          <w:color w:val="FF0000"/>
          <w:sz w:val="24"/>
          <w:szCs w:val="24"/>
          <w:lang w:val="ru-RU"/>
        </w:rPr>
        <w:t>до 18.03</w:t>
      </w:r>
      <w:r w:rsidR="00BD1282" w:rsidRPr="00E961DE">
        <w:rPr>
          <w:b/>
          <w:color w:val="FF0000"/>
          <w:sz w:val="24"/>
          <w:szCs w:val="24"/>
          <w:lang w:val="ru-RU"/>
        </w:rPr>
        <w:t>.2017</w:t>
      </w:r>
      <w:r w:rsidR="003F4653" w:rsidRPr="00E961DE">
        <w:rPr>
          <w:b/>
          <w:color w:val="000000" w:themeColor="text1"/>
          <w:sz w:val="24"/>
          <w:szCs w:val="24"/>
          <w:lang w:val="ru-RU"/>
        </w:rPr>
        <w:t>,</w:t>
      </w:r>
      <w:r w:rsidR="00BD1282" w:rsidRPr="00E961DE">
        <w:rPr>
          <w:color w:val="000000" w:themeColor="text1"/>
          <w:sz w:val="24"/>
          <w:szCs w:val="24"/>
          <w:lang w:val="ru-RU"/>
        </w:rPr>
        <w:t xml:space="preserve"> официальную заявку на участие в соревнованиях </w:t>
      </w:r>
      <w:r w:rsidR="00E961DE" w:rsidRPr="00E961DE">
        <w:rPr>
          <w:b/>
          <w:color w:val="FF0000"/>
          <w:sz w:val="24"/>
          <w:szCs w:val="24"/>
          <w:lang w:val="ru-RU"/>
        </w:rPr>
        <w:t>до 23</w:t>
      </w:r>
      <w:r w:rsidR="00BD1282" w:rsidRPr="00E961DE">
        <w:rPr>
          <w:b/>
          <w:color w:val="FF0000"/>
          <w:sz w:val="24"/>
          <w:szCs w:val="24"/>
          <w:lang w:val="ru-RU"/>
        </w:rPr>
        <w:t>.03.2017</w:t>
      </w:r>
      <w:r w:rsidR="00BD1282" w:rsidRPr="00E961DE">
        <w:rPr>
          <w:color w:val="000000" w:themeColor="text1"/>
          <w:sz w:val="24"/>
          <w:szCs w:val="24"/>
          <w:lang w:val="ru-RU"/>
        </w:rPr>
        <w:t xml:space="preserve"> на электронный адрес: </w:t>
      </w:r>
      <w:hyperlink r:id="rId8" w:history="1">
        <w:r w:rsidR="00BD1282" w:rsidRPr="00E961DE">
          <w:rPr>
            <w:rStyle w:val="a5"/>
            <w:sz w:val="24"/>
            <w:szCs w:val="24"/>
            <w:lang w:val="de-DE"/>
          </w:rPr>
          <w:t>oc@ugrasport.com</w:t>
        </w:r>
      </w:hyperlink>
      <w:r w:rsidR="00BD1282" w:rsidRPr="00E961DE">
        <w:rPr>
          <w:sz w:val="24"/>
          <w:szCs w:val="24"/>
          <w:lang w:val="ru-RU"/>
        </w:rPr>
        <w:t>.</w:t>
      </w:r>
      <w:r w:rsidR="00BD1282" w:rsidRPr="00BD1282">
        <w:rPr>
          <w:sz w:val="24"/>
          <w:szCs w:val="24"/>
          <w:lang w:val="ru-RU"/>
        </w:rPr>
        <w:t xml:space="preserve"> </w:t>
      </w:r>
    </w:p>
    <w:p w:rsidR="00210283" w:rsidRPr="00D45FA0" w:rsidRDefault="00431F56" w:rsidP="003B5534">
      <w:pPr>
        <w:pStyle w:val="2"/>
        <w:tabs>
          <w:tab w:val="left" w:pos="720"/>
          <w:tab w:val="left" w:pos="2255"/>
        </w:tabs>
        <w:spacing w:before="1"/>
        <w:ind w:left="0" w:right="841"/>
        <w:rPr>
          <w:color w:val="345A8A"/>
          <w:w w:val="90"/>
          <w:sz w:val="24"/>
          <w:szCs w:val="24"/>
          <w:lang w:val="ru-RU"/>
        </w:rPr>
      </w:pPr>
      <w:r>
        <w:rPr>
          <w:rFonts w:ascii="Times" w:eastAsiaTheme="minorHAnsi" w:hAnsi="Times" w:cs="Times"/>
          <w:b w:val="0"/>
          <w:color w:val="FF0000"/>
          <w:sz w:val="24"/>
          <w:szCs w:val="24"/>
          <w:lang w:val="ru-RU"/>
        </w:rPr>
        <w:tab/>
      </w:r>
    </w:p>
    <w:p w:rsidR="000E0E06" w:rsidRPr="00FE464D" w:rsidRDefault="00E96CB7" w:rsidP="003B5534">
      <w:pPr>
        <w:pStyle w:val="2"/>
        <w:tabs>
          <w:tab w:val="left" w:pos="720"/>
          <w:tab w:val="left" w:pos="2255"/>
        </w:tabs>
        <w:spacing w:before="1"/>
        <w:ind w:left="0" w:right="841"/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</w:pPr>
      <w:r w:rsidRPr="00FE464D"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  <w:t>Страховка</w:t>
      </w:r>
    </w:p>
    <w:p w:rsidR="00E96CB7" w:rsidRPr="00E96CB7" w:rsidRDefault="00E96CB7" w:rsidP="00DC0355">
      <w:pPr>
        <w:pStyle w:val="2"/>
        <w:tabs>
          <w:tab w:val="left" w:pos="720"/>
          <w:tab w:val="left" w:pos="2255"/>
        </w:tabs>
        <w:spacing w:after="100" w:afterAutospacing="1"/>
        <w:ind w:left="0" w:right="43"/>
        <w:jc w:val="both"/>
        <w:rPr>
          <w:color w:val="345A8A"/>
          <w:w w:val="90"/>
          <w:sz w:val="24"/>
          <w:szCs w:val="24"/>
          <w:lang w:val="ru-RU"/>
        </w:rPr>
      </w:pPr>
      <w:r w:rsidRPr="00E96CB7">
        <w:rPr>
          <w:rFonts w:ascii="Times New Roman" w:hAnsi="Times New Roman" w:cs="Times New Roman"/>
          <w:b w:val="0"/>
          <w:sz w:val="24"/>
          <w:lang w:val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E96CB7">
        <w:rPr>
          <w:rFonts w:ascii="Times New Roman" w:hAnsi="Times New Roman" w:cs="Times New Roman"/>
          <w:b w:val="0"/>
          <w:sz w:val="24"/>
          <w:lang w:val="ru-RU"/>
        </w:rPr>
        <w:t>который</w:t>
      </w:r>
      <w:proofErr w:type="gramEnd"/>
      <w:r w:rsidRPr="00E96CB7">
        <w:rPr>
          <w:rFonts w:ascii="Times New Roman" w:hAnsi="Times New Roman" w:cs="Times New Roman"/>
          <w:b w:val="0"/>
          <w:sz w:val="24"/>
          <w:lang w:val="ru-RU"/>
        </w:rPr>
        <w:t xml:space="preserve"> представляется на каждого участника спортивных соревнований в комиссию по допуску участников</w:t>
      </w:r>
      <w:r w:rsidRPr="00E96CB7">
        <w:rPr>
          <w:rFonts w:ascii="Times New Roman" w:hAnsi="Times New Roman" w:cs="Times New Roman"/>
          <w:b w:val="0"/>
          <w:lang w:val="ru-RU"/>
        </w:rPr>
        <w:t>.</w:t>
      </w:r>
    </w:p>
    <w:p w:rsidR="00B05CF6" w:rsidRPr="00FE464D" w:rsidRDefault="00B05CF6" w:rsidP="003B5534">
      <w:pPr>
        <w:pStyle w:val="2"/>
        <w:tabs>
          <w:tab w:val="left" w:pos="720"/>
          <w:tab w:val="left" w:pos="2255"/>
        </w:tabs>
        <w:spacing w:before="1"/>
        <w:ind w:left="0" w:right="841"/>
        <w:rPr>
          <w:rFonts w:ascii="Times New Roman" w:eastAsiaTheme="minorHAnsi" w:hAnsi="Times New Roman" w:cs="Times New Roman"/>
          <w:b w:val="0"/>
          <w:color w:val="262626"/>
          <w:sz w:val="24"/>
          <w:szCs w:val="24"/>
          <w:lang w:val="ru-RU"/>
        </w:rPr>
      </w:pPr>
      <w:r w:rsidRPr="00FE464D"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  <w:t>Проживание:</w:t>
      </w:r>
    </w:p>
    <w:p w:rsidR="003B5534" w:rsidRPr="0009655E" w:rsidRDefault="003B5534" w:rsidP="00742858">
      <w:pPr>
        <w:pStyle w:val="a3"/>
        <w:spacing w:before="9"/>
        <w:ind w:left="0"/>
        <w:jc w:val="both"/>
        <w:rPr>
          <w:lang w:val="ru-RU"/>
        </w:rPr>
      </w:pPr>
      <w:r w:rsidRPr="0009655E">
        <w:rPr>
          <w:lang w:val="ru-RU"/>
        </w:rPr>
        <w:t xml:space="preserve">Проживание </w:t>
      </w:r>
      <w:r w:rsidR="000E0E06" w:rsidRPr="0009655E">
        <w:rPr>
          <w:lang w:val="ru-RU"/>
        </w:rPr>
        <w:t xml:space="preserve">участников будет организовано </w:t>
      </w:r>
      <w:r w:rsidRPr="0009655E">
        <w:rPr>
          <w:lang w:val="ru-RU"/>
        </w:rPr>
        <w:t>в гостинице “Олимпийская”</w:t>
      </w:r>
      <w:r w:rsidR="000E0E06" w:rsidRPr="0009655E">
        <w:rPr>
          <w:lang w:val="ru-RU"/>
        </w:rPr>
        <w:t>, ул. Энгельса, 4</w:t>
      </w:r>
      <w:r w:rsidR="000E0E06" w:rsidRPr="00431F56">
        <w:rPr>
          <w:lang w:val="ru-RU"/>
        </w:rPr>
        <w:t>5</w:t>
      </w:r>
      <w:r w:rsidR="000E0E06" w:rsidRPr="0009655E">
        <w:rPr>
          <w:lang w:val="ru-RU"/>
        </w:rPr>
        <w:t>.</w:t>
      </w:r>
    </w:p>
    <w:p w:rsidR="003B5534" w:rsidRPr="0009655E" w:rsidRDefault="003B5534" w:rsidP="00742858">
      <w:pPr>
        <w:pStyle w:val="a3"/>
        <w:spacing w:before="9"/>
        <w:ind w:left="0"/>
        <w:jc w:val="both"/>
        <w:rPr>
          <w:lang w:val="ru-RU"/>
        </w:rPr>
      </w:pPr>
      <w:r w:rsidRPr="0009655E">
        <w:rPr>
          <w:lang w:val="ru-RU"/>
        </w:rPr>
        <w:t xml:space="preserve">Стоимость </w:t>
      </w:r>
      <w:r w:rsidR="000E0E06" w:rsidRPr="0009655E">
        <w:rPr>
          <w:lang w:val="ru-RU"/>
        </w:rPr>
        <w:t xml:space="preserve">проживания – </w:t>
      </w:r>
      <w:r w:rsidR="000E0E06" w:rsidRPr="00B653BE">
        <w:rPr>
          <w:b/>
          <w:color w:val="FF0000"/>
          <w:lang w:val="ru-RU"/>
        </w:rPr>
        <w:t>1</w:t>
      </w:r>
      <w:r w:rsidR="00361938" w:rsidRPr="00B653BE">
        <w:rPr>
          <w:b/>
          <w:color w:val="FF0000"/>
          <w:lang w:val="ru-RU"/>
        </w:rPr>
        <w:t>2</w:t>
      </w:r>
      <w:r w:rsidR="000E0E06" w:rsidRPr="00B653BE">
        <w:rPr>
          <w:b/>
          <w:color w:val="FF0000"/>
          <w:lang w:val="ru-RU"/>
        </w:rPr>
        <w:t>00</w:t>
      </w:r>
      <w:r w:rsidR="000E0E06" w:rsidRPr="00B653BE">
        <w:rPr>
          <w:b/>
          <w:lang w:val="ru-RU"/>
        </w:rPr>
        <w:t xml:space="preserve"> руб</w:t>
      </w:r>
      <w:r w:rsidR="000E0E06" w:rsidRPr="0009655E">
        <w:rPr>
          <w:lang w:val="ru-RU"/>
        </w:rPr>
        <w:t xml:space="preserve">./сутки на человека, стоимость питания – </w:t>
      </w:r>
      <w:r w:rsidR="00B653BE">
        <w:rPr>
          <w:lang w:val="ru-RU"/>
        </w:rPr>
        <w:t xml:space="preserve">от </w:t>
      </w:r>
      <w:r w:rsidR="00B653BE" w:rsidRPr="00B653BE">
        <w:rPr>
          <w:b/>
          <w:color w:val="FF0000"/>
          <w:lang w:val="ru-RU"/>
        </w:rPr>
        <w:t>8</w:t>
      </w:r>
      <w:r w:rsidR="000E0E06" w:rsidRPr="00B653BE">
        <w:rPr>
          <w:b/>
          <w:color w:val="FF0000"/>
          <w:lang w:val="ru-RU"/>
        </w:rPr>
        <w:t>00</w:t>
      </w:r>
      <w:r w:rsidR="000E0E06" w:rsidRPr="00B653BE">
        <w:rPr>
          <w:b/>
          <w:lang w:val="ru-RU"/>
        </w:rPr>
        <w:t xml:space="preserve"> </w:t>
      </w:r>
      <w:r w:rsidR="000E0E06" w:rsidRPr="0009655E">
        <w:rPr>
          <w:lang w:val="ru-RU"/>
        </w:rPr>
        <w:t>руб./сутки на человека</w:t>
      </w:r>
      <w:r w:rsidR="00431F56">
        <w:rPr>
          <w:lang w:val="ru-RU"/>
        </w:rPr>
        <w:t>.</w:t>
      </w:r>
    </w:p>
    <w:p w:rsidR="00706424" w:rsidRPr="00FE464D" w:rsidRDefault="003B5534">
      <w:pPr>
        <w:pStyle w:val="a3"/>
        <w:spacing w:before="9"/>
        <w:ind w:left="0"/>
        <w:rPr>
          <w:lang w:val="ru-RU"/>
        </w:rPr>
      </w:pPr>
      <w:r w:rsidRPr="0009655E">
        <w:rPr>
          <w:lang w:val="ru-RU"/>
        </w:rPr>
        <w:br/>
      </w:r>
      <w:r w:rsidRPr="00FE464D">
        <w:rPr>
          <w:rFonts w:eastAsia="Arial"/>
          <w:b/>
          <w:bCs/>
          <w:color w:val="345A8A"/>
          <w:w w:val="90"/>
          <w:lang w:val="ru-RU"/>
        </w:rPr>
        <w:t>Трансфер:</w:t>
      </w:r>
    </w:p>
    <w:p w:rsidR="000E0E06" w:rsidRPr="0009655E" w:rsidRDefault="000E0E06" w:rsidP="000E0E06">
      <w:pPr>
        <w:pStyle w:val="a4"/>
        <w:tabs>
          <w:tab w:val="left" w:pos="0"/>
        </w:tabs>
        <w:ind w:left="0"/>
        <w:jc w:val="both"/>
        <w:rPr>
          <w:color w:val="000000" w:themeColor="text1"/>
          <w:sz w:val="24"/>
          <w:szCs w:val="24"/>
          <w:lang w:val="ru-RU"/>
        </w:rPr>
      </w:pPr>
      <w:r w:rsidRPr="0009655E">
        <w:rPr>
          <w:color w:val="000000" w:themeColor="text1"/>
          <w:sz w:val="24"/>
          <w:szCs w:val="24"/>
          <w:lang w:val="ru-RU"/>
        </w:rPr>
        <w:tab/>
        <w:t>На время проведения соревнований для участников Организатором предоставляется трансфер:</w:t>
      </w:r>
    </w:p>
    <w:p w:rsidR="000E0E06" w:rsidRPr="0009655E" w:rsidRDefault="000E0E06" w:rsidP="000E0E06">
      <w:pPr>
        <w:pStyle w:val="a4"/>
        <w:widowControl/>
        <w:numPr>
          <w:ilvl w:val="0"/>
          <w:numId w:val="2"/>
        </w:numPr>
        <w:tabs>
          <w:tab w:val="left" w:pos="0"/>
        </w:tabs>
        <w:spacing w:before="0" w:line="276" w:lineRule="auto"/>
        <w:ind w:left="0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09655E">
        <w:rPr>
          <w:color w:val="000000" w:themeColor="text1"/>
          <w:sz w:val="24"/>
          <w:szCs w:val="24"/>
          <w:lang w:val="ru-RU"/>
        </w:rPr>
        <w:t>из аэропорта Ханты-Мансийска в гостиницу (по приезду);</w:t>
      </w:r>
    </w:p>
    <w:p w:rsidR="000E0E06" w:rsidRPr="0009655E" w:rsidRDefault="000E0E06" w:rsidP="000E0E06">
      <w:pPr>
        <w:pStyle w:val="a4"/>
        <w:widowControl/>
        <w:numPr>
          <w:ilvl w:val="0"/>
          <w:numId w:val="2"/>
        </w:numPr>
        <w:tabs>
          <w:tab w:val="left" w:pos="0"/>
        </w:tabs>
        <w:spacing w:before="0" w:line="276" w:lineRule="auto"/>
        <w:ind w:left="0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09655E">
        <w:rPr>
          <w:color w:val="000000" w:themeColor="text1"/>
          <w:sz w:val="24"/>
          <w:szCs w:val="24"/>
          <w:lang w:val="ru-RU"/>
        </w:rPr>
        <w:t>из гостиницы до места проведения соревнований и обратно;</w:t>
      </w:r>
    </w:p>
    <w:p w:rsidR="000E0E06" w:rsidRPr="0009655E" w:rsidRDefault="000E0E06" w:rsidP="000E0E06">
      <w:pPr>
        <w:pStyle w:val="a4"/>
        <w:widowControl/>
        <w:numPr>
          <w:ilvl w:val="0"/>
          <w:numId w:val="2"/>
        </w:numPr>
        <w:tabs>
          <w:tab w:val="left" w:pos="0"/>
        </w:tabs>
        <w:spacing w:before="0" w:line="276" w:lineRule="auto"/>
        <w:ind w:left="0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09655E">
        <w:rPr>
          <w:color w:val="000000" w:themeColor="text1"/>
          <w:sz w:val="24"/>
          <w:szCs w:val="24"/>
          <w:lang w:val="ru-RU"/>
        </w:rPr>
        <w:t>из гостиницы до аэропорта Ханты-Мансийска (по отъезду).</w:t>
      </w:r>
    </w:p>
    <w:p w:rsidR="003B5534" w:rsidRPr="00C018E7" w:rsidRDefault="003B5534" w:rsidP="003B5534">
      <w:pPr>
        <w:pStyle w:val="a3"/>
        <w:spacing w:before="9"/>
        <w:ind w:left="0"/>
        <w:rPr>
          <w:sz w:val="25"/>
          <w:lang w:val="ru-RU"/>
        </w:rPr>
      </w:pPr>
    </w:p>
    <w:p w:rsidR="00706424" w:rsidRPr="00FE464D" w:rsidRDefault="00056030" w:rsidP="003B5534">
      <w:pPr>
        <w:pStyle w:val="2"/>
        <w:spacing w:before="56"/>
        <w:ind w:left="0"/>
        <w:jc w:val="both"/>
        <w:rPr>
          <w:rFonts w:ascii="Times New Roman" w:hAnsi="Times New Roman" w:cs="Times New Roman"/>
          <w:lang w:val="ru-RU"/>
        </w:rPr>
      </w:pPr>
      <w:r w:rsidRPr="00FE464D"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  <w:t>Программа</w:t>
      </w:r>
      <w:r w:rsidRPr="00FE464D">
        <w:rPr>
          <w:rFonts w:ascii="Times New Roman" w:hAnsi="Times New Roman" w:cs="Times New Roman"/>
          <w:color w:val="345A8A"/>
          <w:w w:val="90"/>
          <w:lang w:val="ru-RU"/>
        </w:rPr>
        <w:t xml:space="preserve">: 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24.03 – Приезд.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 xml:space="preserve">25.03 – </w:t>
      </w:r>
      <w:proofErr w:type="spellStart"/>
      <w:r w:rsidRPr="00FC50A2">
        <w:rPr>
          <w:color w:val="000000"/>
          <w:szCs w:val="11"/>
        </w:rPr>
        <w:t>Скиатлон</w:t>
      </w:r>
      <w:proofErr w:type="spellEnd"/>
      <w:r>
        <w:rPr>
          <w:color w:val="000000"/>
          <w:szCs w:val="11"/>
        </w:rPr>
        <w:t>,</w:t>
      </w:r>
      <w:r w:rsidRPr="00FC50A2">
        <w:rPr>
          <w:color w:val="000000"/>
          <w:szCs w:val="11"/>
        </w:rPr>
        <w:t xml:space="preserve"> 15/30 км.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26.03 – Спринт. Классический стиль.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27.03 – Официальная тренировка.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28.03 – Свободный стиль 10/15км.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29.03 – Командный спринт. СВ. стиль.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lastRenderedPageBreak/>
        <w:t>30.03 – Официальная тренировка.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31.03 – Эстафета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01.04 – Классический стиль</w:t>
      </w:r>
      <w:r>
        <w:rPr>
          <w:color w:val="000000"/>
          <w:szCs w:val="11"/>
        </w:rPr>
        <w:t>,</w:t>
      </w:r>
      <w:r w:rsidR="00742858">
        <w:rPr>
          <w:color w:val="000000"/>
          <w:szCs w:val="11"/>
        </w:rPr>
        <w:t xml:space="preserve"> 30 км Масс - старт</w:t>
      </w:r>
      <w:r>
        <w:rPr>
          <w:color w:val="000000"/>
          <w:szCs w:val="11"/>
        </w:rPr>
        <w:t>,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             женщины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7"/>
        <w:rPr>
          <w:color w:val="000000"/>
          <w:szCs w:val="11"/>
        </w:rPr>
      </w:pPr>
      <w:r w:rsidRPr="00FC50A2">
        <w:rPr>
          <w:color w:val="000000"/>
          <w:szCs w:val="11"/>
        </w:rPr>
        <w:t>02.04 – Классический стиль</w:t>
      </w:r>
      <w:r>
        <w:rPr>
          <w:color w:val="000000"/>
          <w:szCs w:val="11"/>
        </w:rPr>
        <w:t>,</w:t>
      </w:r>
      <w:r w:rsidRPr="00FC50A2">
        <w:rPr>
          <w:color w:val="000000"/>
          <w:szCs w:val="11"/>
        </w:rPr>
        <w:t xml:space="preserve"> 50 км </w:t>
      </w:r>
      <w:r w:rsidR="00742858">
        <w:rPr>
          <w:color w:val="000000"/>
          <w:szCs w:val="11"/>
        </w:rPr>
        <w:t>Масс - старт</w:t>
      </w:r>
      <w:r>
        <w:rPr>
          <w:color w:val="000000"/>
          <w:szCs w:val="11"/>
        </w:rPr>
        <w:t>,</w:t>
      </w:r>
    </w:p>
    <w:p w:rsidR="00FC50A2" w:rsidRPr="00FC50A2" w:rsidRDefault="00FC50A2" w:rsidP="00FC50A2">
      <w:pPr>
        <w:pStyle w:val="a8"/>
        <w:shd w:val="clear" w:color="auto" w:fill="FFFFFF"/>
        <w:spacing w:before="0" w:beforeAutospacing="0" w:after="0" w:afterAutospacing="0" w:line="120" w:lineRule="atLeast"/>
        <w:ind w:left="-38"/>
        <w:rPr>
          <w:color w:val="000000"/>
          <w:szCs w:val="11"/>
        </w:rPr>
      </w:pPr>
      <w:r w:rsidRPr="00FC50A2">
        <w:rPr>
          <w:color w:val="000000"/>
          <w:szCs w:val="11"/>
        </w:rPr>
        <w:t>            Мужчины</w:t>
      </w:r>
      <w:r>
        <w:rPr>
          <w:color w:val="000000"/>
          <w:szCs w:val="11"/>
        </w:rPr>
        <w:t>.</w:t>
      </w:r>
    </w:p>
    <w:p w:rsidR="00706424" w:rsidRPr="00C018E7" w:rsidRDefault="00706424">
      <w:pPr>
        <w:pStyle w:val="a3"/>
        <w:spacing w:before="5"/>
        <w:ind w:left="0"/>
        <w:rPr>
          <w:sz w:val="19"/>
          <w:lang w:val="ru-RU"/>
        </w:rPr>
      </w:pPr>
    </w:p>
    <w:p w:rsidR="00706424" w:rsidRPr="00FE464D" w:rsidRDefault="003B5534" w:rsidP="003B5534">
      <w:pPr>
        <w:pStyle w:val="2"/>
        <w:spacing w:before="56"/>
        <w:ind w:left="0"/>
        <w:jc w:val="both"/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</w:pPr>
      <w:r w:rsidRPr="00FE464D">
        <w:rPr>
          <w:rFonts w:ascii="Times New Roman" w:hAnsi="Times New Roman" w:cs="Times New Roman"/>
          <w:color w:val="345A8A"/>
          <w:w w:val="90"/>
          <w:sz w:val="28"/>
          <w:szCs w:val="24"/>
          <w:lang w:val="ru-RU"/>
        </w:rPr>
        <w:t>Контактная информация</w:t>
      </w:r>
      <w:r w:rsidRPr="00FE464D"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  <w:t>:</w:t>
      </w:r>
    </w:p>
    <w:p w:rsidR="00FC50A2" w:rsidRPr="00FE464D" w:rsidRDefault="00FC50A2" w:rsidP="003B5534">
      <w:pPr>
        <w:pStyle w:val="2"/>
        <w:spacing w:before="56"/>
        <w:ind w:left="0"/>
        <w:jc w:val="both"/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</w:pPr>
      <w:r w:rsidRPr="00FE464D">
        <w:rPr>
          <w:rFonts w:ascii="Times New Roman" w:hAnsi="Times New Roman" w:cs="Times New Roman"/>
          <w:color w:val="345A8A"/>
          <w:w w:val="90"/>
          <w:sz w:val="24"/>
          <w:szCs w:val="24"/>
          <w:lang w:val="ru-RU"/>
        </w:rPr>
        <w:t>Организационный комитет: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FC50A2" w:rsidRPr="00B653BE" w:rsidTr="00A21FA3">
        <w:tc>
          <w:tcPr>
            <w:tcW w:w="5070" w:type="dxa"/>
          </w:tcPr>
          <w:p w:rsidR="00FC50A2" w:rsidRPr="00FC50A2" w:rsidRDefault="00FC50A2" w:rsidP="00A21FA3">
            <w:pPr>
              <w:spacing w:line="276" w:lineRule="auto"/>
              <w:jc w:val="both"/>
              <w:rPr>
                <w:bCs/>
                <w:sz w:val="24"/>
                <w:szCs w:val="28"/>
              </w:rPr>
            </w:pPr>
            <w:proofErr w:type="spellStart"/>
            <w:r w:rsidRPr="00FC50A2">
              <w:rPr>
                <w:b/>
                <w:bCs/>
                <w:sz w:val="24"/>
                <w:szCs w:val="28"/>
              </w:rPr>
              <w:t>Исполнительный</w:t>
            </w:r>
            <w:proofErr w:type="spellEnd"/>
            <w:r w:rsidRPr="00FC50A2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FC50A2">
              <w:rPr>
                <w:b/>
                <w:bCs/>
                <w:sz w:val="24"/>
                <w:szCs w:val="28"/>
              </w:rPr>
              <w:t>директор</w:t>
            </w:r>
            <w:proofErr w:type="spellEnd"/>
            <w:r w:rsidRPr="00FC50A2">
              <w:rPr>
                <w:bCs/>
                <w:sz w:val="24"/>
                <w:szCs w:val="28"/>
              </w:rPr>
              <w:t xml:space="preserve"> </w:t>
            </w:r>
          </w:p>
          <w:p w:rsidR="00FC50A2" w:rsidRPr="00FC50A2" w:rsidRDefault="00FC50A2" w:rsidP="00A21FA3">
            <w:pPr>
              <w:spacing w:line="276" w:lineRule="auto"/>
              <w:jc w:val="both"/>
              <w:rPr>
                <w:bCs/>
                <w:sz w:val="24"/>
                <w:szCs w:val="28"/>
              </w:rPr>
            </w:pPr>
            <w:proofErr w:type="spellStart"/>
            <w:r w:rsidRPr="00FC50A2">
              <w:rPr>
                <w:bCs/>
                <w:sz w:val="24"/>
                <w:szCs w:val="28"/>
              </w:rPr>
              <w:t>Валерий</w:t>
            </w:r>
            <w:proofErr w:type="spellEnd"/>
            <w:r w:rsidRPr="00FC50A2">
              <w:rPr>
                <w:bCs/>
                <w:sz w:val="24"/>
                <w:szCs w:val="28"/>
              </w:rPr>
              <w:t xml:space="preserve"> РАДЧЕНКО</w:t>
            </w:r>
          </w:p>
        </w:tc>
        <w:tc>
          <w:tcPr>
            <w:tcW w:w="5244" w:type="dxa"/>
          </w:tcPr>
          <w:p w:rsidR="00FC50A2" w:rsidRPr="00FC50A2" w:rsidRDefault="00FC50A2" w:rsidP="00A21FA3">
            <w:pPr>
              <w:spacing w:line="276" w:lineRule="auto"/>
              <w:ind w:firstLine="85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Тел.:</w:t>
            </w:r>
            <w:r>
              <w:rPr>
                <w:sz w:val="24"/>
                <w:szCs w:val="28"/>
                <w:lang w:val="ru-RU"/>
              </w:rPr>
              <w:tab/>
            </w:r>
            <w:r w:rsidRPr="00FC50A2">
              <w:rPr>
                <w:sz w:val="24"/>
                <w:szCs w:val="28"/>
                <w:lang w:val="ru-RU"/>
              </w:rPr>
              <w:t xml:space="preserve">+7-3467-35-87-00 </w:t>
            </w:r>
          </w:p>
          <w:p w:rsidR="00FC50A2" w:rsidRPr="00FC50A2" w:rsidRDefault="00FC50A2" w:rsidP="00A21FA3">
            <w:pPr>
              <w:spacing w:line="276" w:lineRule="auto"/>
              <w:ind w:firstLine="85"/>
              <w:rPr>
                <w:sz w:val="24"/>
                <w:szCs w:val="28"/>
                <w:lang w:val="ru-RU"/>
              </w:rPr>
            </w:pPr>
            <w:r w:rsidRPr="00FC50A2">
              <w:rPr>
                <w:sz w:val="24"/>
                <w:szCs w:val="28"/>
                <w:lang w:val="ru-RU"/>
              </w:rPr>
              <w:t>Факс:</w:t>
            </w:r>
            <w:r w:rsidRPr="00FC50A2">
              <w:rPr>
                <w:sz w:val="24"/>
                <w:szCs w:val="28"/>
                <w:lang w:val="ru-RU"/>
              </w:rPr>
              <w:tab/>
              <w:t>+7-3467-36-42-00</w:t>
            </w:r>
            <w:r w:rsidRPr="00FC50A2">
              <w:rPr>
                <w:sz w:val="24"/>
                <w:szCs w:val="28"/>
                <w:lang w:val="de-DE"/>
              </w:rPr>
              <w:t xml:space="preserve"> </w:t>
            </w:r>
          </w:p>
          <w:p w:rsidR="00FC50A2" w:rsidRPr="00FC50A2" w:rsidRDefault="00FC50A2" w:rsidP="00964A18">
            <w:pPr>
              <w:spacing w:line="276" w:lineRule="auto"/>
              <w:ind w:firstLine="85"/>
              <w:rPr>
                <w:bCs/>
                <w:sz w:val="24"/>
                <w:szCs w:val="28"/>
                <w:lang w:val="ru-RU"/>
              </w:rPr>
            </w:pPr>
            <w:r w:rsidRPr="00FC50A2">
              <w:rPr>
                <w:sz w:val="24"/>
                <w:szCs w:val="28"/>
                <w:lang w:val="de-DE"/>
              </w:rPr>
              <w:t>E</w:t>
            </w:r>
            <w:r w:rsidRPr="00FC50A2">
              <w:rPr>
                <w:sz w:val="24"/>
                <w:szCs w:val="28"/>
                <w:lang w:val="ru-RU"/>
              </w:rPr>
              <w:t>-</w:t>
            </w:r>
            <w:proofErr w:type="spellStart"/>
            <w:r w:rsidRPr="00FC50A2">
              <w:rPr>
                <w:sz w:val="24"/>
                <w:szCs w:val="28"/>
                <w:lang w:val="de-DE"/>
              </w:rPr>
              <w:t>mail</w:t>
            </w:r>
            <w:proofErr w:type="spellEnd"/>
            <w:r w:rsidRPr="00FC50A2">
              <w:rPr>
                <w:sz w:val="24"/>
                <w:szCs w:val="28"/>
                <w:lang w:val="ru-RU"/>
              </w:rPr>
              <w:t>:</w:t>
            </w:r>
            <w:hyperlink r:id="rId9" w:history="1">
              <w:r w:rsidRPr="00FC50A2">
                <w:rPr>
                  <w:rStyle w:val="a5"/>
                  <w:sz w:val="24"/>
                  <w:szCs w:val="28"/>
                </w:rPr>
                <w:t>ugramegasport</w:t>
              </w:r>
              <w:r w:rsidRPr="00FC50A2">
                <w:rPr>
                  <w:rStyle w:val="a5"/>
                  <w:sz w:val="24"/>
                  <w:szCs w:val="28"/>
                  <w:lang w:val="ru-RU"/>
                </w:rPr>
                <w:t>@</w:t>
              </w:r>
              <w:r w:rsidRPr="00FC50A2">
                <w:rPr>
                  <w:rStyle w:val="a5"/>
                  <w:sz w:val="24"/>
                  <w:szCs w:val="28"/>
                </w:rPr>
                <w:t>mail</w:t>
              </w:r>
              <w:r w:rsidRPr="00FC50A2">
                <w:rPr>
                  <w:rStyle w:val="a5"/>
                  <w:sz w:val="24"/>
                  <w:szCs w:val="28"/>
                  <w:lang w:val="ru-RU"/>
                </w:rPr>
                <w:t>.</w:t>
              </w:r>
              <w:proofErr w:type="spellStart"/>
              <w:r w:rsidRPr="00FC50A2">
                <w:rPr>
                  <w:rStyle w:val="a5"/>
                  <w:sz w:val="24"/>
                  <w:szCs w:val="28"/>
                </w:rPr>
                <w:t>ru</w:t>
              </w:r>
              <w:proofErr w:type="spellEnd"/>
            </w:hyperlink>
            <w:r w:rsidRPr="00FC50A2">
              <w:rPr>
                <w:sz w:val="24"/>
                <w:szCs w:val="28"/>
                <w:lang w:val="ru-RU"/>
              </w:rPr>
              <w:t xml:space="preserve">  </w:t>
            </w:r>
          </w:p>
        </w:tc>
      </w:tr>
      <w:tr w:rsidR="00FC50A2" w:rsidRPr="00B653BE" w:rsidTr="00A21FA3">
        <w:tc>
          <w:tcPr>
            <w:tcW w:w="5070" w:type="dxa"/>
          </w:tcPr>
          <w:p w:rsidR="00FC50A2" w:rsidRPr="00FC50A2" w:rsidRDefault="00FC50A2" w:rsidP="00A21FA3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ru-RU"/>
              </w:rPr>
            </w:pPr>
            <w:r w:rsidRPr="00FC50A2">
              <w:rPr>
                <w:b/>
                <w:bCs/>
                <w:sz w:val="24"/>
                <w:szCs w:val="28"/>
                <w:lang w:val="ru-RU"/>
              </w:rPr>
              <w:t xml:space="preserve">Заместитель </w:t>
            </w:r>
          </w:p>
          <w:p w:rsidR="00FC50A2" w:rsidRPr="00FC50A2" w:rsidRDefault="00FC50A2" w:rsidP="00A21FA3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ru-RU"/>
              </w:rPr>
            </w:pPr>
            <w:r w:rsidRPr="00FC50A2">
              <w:rPr>
                <w:b/>
                <w:bCs/>
                <w:sz w:val="24"/>
                <w:szCs w:val="28"/>
                <w:lang w:val="ru-RU"/>
              </w:rPr>
              <w:t xml:space="preserve">исполнительного директора </w:t>
            </w:r>
          </w:p>
          <w:p w:rsidR="00FC50A2" w:rsidRPr="00FC50A2" w:rsidRDefault="00FC50A2" w:rsidP="00964A18">
            <w:pPr>
              <w:spacing w:line="276" w:lineRule="auto"/>
              <w:jc w:val="both"/>
              <w:rPr>
                <w:bCs/>
                <w:sz w:val="24"/>
                <w:szCs w:val="28"/>
                <w:lang w:val="ru-RU"/>
              </w:rPr>
            </w:pPr>
            <w:r w:rsidRPr="00FC50A2">
              <w:rPr>
                <w:bCs/>
                <w:sz w:val="24"/>
                <w:szCs w:val="28"/>
                <w:lang w:val="ru-RU"/>
              </w:rPr>
              <w:t>Олег ДРЕСС</w:t>
            </w:r>
          </w:p>
        </w:tc>
        <w:tc>
          <w:tcPr>
            <w:tcW w:w="5244" w:type="dxa"/>
          </w:tcPr>
          <w:p w:rsidR="00FC50A2" w:rsidRPr="00FC50A2" w:rsidRDefault="00FC50A2" w:rsidP="00A21FA3">
            <w:pPr>
              <w:spacing w:line="276" w:lineRule="auto"/>
              <w:ind w:firstLine="85"/>
              <w:rPr>
                <w:sz w:val="24"/>
                <w:szCs w:val="28"/>
                <w:lang w:val="ru-RU"/>
              </w:rPr>
            </w:pPr>
            <w:r w:rsidRPr="00FC50A2">
              <w:rPr>
                <w:sz w:val="24"/>
                <w:szCs w:val="28"/>
                <w:lang w:val="ru-RU"/>
              </w:rPr>
              <w:t>Тел.:</w:t>
            </w:r>
            <w:r w:rsidRPr="00FC50A2">
              <w:rPr>
                <w:color w:val="FF0000"/>
                <w:sz w:val="24"/>
                <w:szCs w:val="28"/>
                <w:lang w:val="ru-RU"/>
              </w:rPr>
              <w:tab/>
            </w:r>
            <w:r w:rsidRPr="00FC50A2">
              <w:rPr>
                <w:sz w:val="24"/>
                <w:szCs w:val="28"/>
                <w:lang w:val="ru-RU"/>
              </w:rPr>
              <w:t>+7-3467-36-42-22</w:t>
            </w:r>
            <w:r w:rsidRPr="00FC50A2">
              <w:rPr>
                <w:sz w:val="24"/>
                <w:szCs w:val="28"/>
                <w:lang w:val="de-DE"/>
              </w:rPr>
              <w:t xml:space="preserve"> </w:t>
            </w:r>
          </w:p>
          <w:p w:rsidR="00FC50A2" w:rsidRPr="00FC50A2" w:rsidRDefault="00FC50A2" w:rsidP="00A21FA3">
            <w:pPr>
              <w:spacing w:line="276" w:lineRule="auto"/>
              <w:ind w:firstLine="85"/>
              <w:rPr>
                <w:sz w:val="24"/>
                <w:lang w:val="ru-RU"/>
              </w:rPr>
            </w:pPr>
            <w:r w:rsidRPr="00FC50A2">
              <w:rPr>
                <w:sz w:val="24"/>
                <w:szCs w:val="28"/>
                <w:lang w:val="de-DE"/>
              </w:rPr>
              <w:t>E</w:t>
            </w:r>
            <w:r w:rsidRPr="00FC50A2">
              <w:rPr>
                <w:sz w:val="24"/>
                <w:szCs w:val="28"/>
                <w:lang w:val="ru-RU"/>
              </w:rPr>
              <w:t>-</w:t>
            </w:r>
            <w:proofErr w:type="spellStart"/>
            <w:r w:rsidRPr="00FC50A2">
              <w:rPr>
                <w:sz w:val="24"/>
                <w:szCs w:val="28"/>
                <w:lang w:val="de-DE"/>
              </w:rPr>
              <w:t>mail</w:t>
            </w:r>
            <w:proofErr w:type="spellEnd"/>
            <w:r w:rsidRPr="00FC50A2">
              <w:rPr>
                <w:sz w:val="24"/>
                <w:szCs w:val="28"/>
                <w:lang w:val="ru-RU"/>
              </w:rPr>
              <w:t>:</w:t>
            </w:r>
            <w:hyperlink r:id="rId10" w:history="1">
              <w:r w:rsidRPr="00FC50A2">
                <w:rPr>
                  <w:rStyle w:val="a5"/>
                  <w:sz w:val="24"/>
                  <w:szCs w:val="28"/>
                </w:rPr>
                <w:t>ugramegasport</w:t>
              </w:r>
              <w:r w:rsidRPr="00FC50A2">
                <w:rPr>
                  <w:rStyle w:val="a5"/>
                  <w:sz w:val="24"/>
                  <w:szCs w:val="28"/>
                  <w:lang w:val="ru-RU"/>
                </w:rPr>
                <w:t>@</w:t>
              </w:r>
              <w:r w:rsidRPr="00FC50A2">
                <w:rPr>
                  <w:rStyle w:val="a5"/>
                  <w:sz w:val="24"/>
                  <w:szCs w:val="28"/>
                </w:rPr>
                <w:t>mail</w:t>
              </w:r>
              <w:r w:rsidRPr="00FC50A2">
                <w:rPr>
                  <w:rStyle w:val="a5"/>
                  <w:sz w:val="24"/>
                  <w:szCs w:val="28"/>
                  <w:lang w:val="ru-RU"/>
                </w:rPr>
                <w:t>.</w:t>
              </w:r>
              <w:proofErr w:type="spellStart"/>
              <w:r w:rsidRPr="00FC50A2">
                <w:rPr>
                  <w:rStyle w:val="a5"/>
                  <w:sz w:val="24"/>
                  <w:szCs w:val="28"/>
                </w:rPr>
                <w:t>ru</w:t>
              </w:r>
              <w:proofErr w:type="spellEnd"/>
            </w:hyperlink>
          </w:p>
          <w:p w:rsidR="00FC50A2" w:rsidRPr="00FC50A2" w:rsidRDefault="00FC50A2" w:rsidP="00A21FA3">
            <w:pPr>
              <w:spacing w:line="276" w:lineRule="auto"/>
              <w:rPr>
                <w:sz w:val="24"/>
                <w:szCs w:val="28"/>
                <w:lang w:val="ru-RU"/>
              </w:rPr>
            </w:pPr>
          </w:p>
        </w:tc>
      </w:tr>
      <w:tr w:rsidR="00FC50A2" w:rsidRPr="00B653BE" w:rsidTr="00A21FA3">
        <w:tc>
          <w:tcPr>
            <w:tcW w:w="5070" w:type="dxa"/>
          </w:tcPr>
          <w:p w:rsidR="00FC50A2" w:rsidRPr="00FC50A2" w:rsidRDefault="00FC50A2" w:rsidP="00A21FA3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FC50A2">
              <w:rPr>
                <w:b/>
                <w:sz w:val="24"/>
                <w:szCs w:val="28"/>
                <w:lang w:val="ru-RU"/>
              </w:rPr>
              <w:t xml:space="preserve">Начальник управления специальных спортивных мероприятий </w:t>
            </w:r>
          </w:p>
          <w:p w:rsidR="00FC50A2" w:rsidRPr="00FC50A2" w:rsidRDefault="00FC50A2" w:rsidP="00A21FA3">
            <w:pPr>
              <w:spacing w:line="276" w:lineRule="auto"/>
              <w:jc w:val="both"/>
              <w:rPr>
                <w:bCs/>
                <w:sz w:val="24"/>
                <w:szCs w:val="28"/>
                <w:lang w:val="ru-RU"/>
              </w:rPr>
            </w:pPr>
            <w:r w:rsidRPr="00FC50A2">
              <w:rPr>
                <w:sz w:val="24"/>
                <w:szCs w:val="28"/>
                <w:lang w:val="ru-RU"/>
              </w:rPr>
              <w:t>Сергей ТИМОШЕНКО</w:t>
            </w:r>
          </w:p>
        </w:tc>
        <w:tc>
          <w:tcPr>
            <w:tcW w:w="5244" w:type="dxa"/>
          </w:tcPr>
          <w:p w:rsidR="00FC50A2" w:rsidRPr="00D45FA0" w:rsidRDefault="00FC50A2" w:rsidP="00A21FA3">
            <w:pPr>
              <w:spacing w:line="276" w:lineRule="auto"/>
              <w:ind w:firstLine="85"/>
              <w:jc w:val="both"/>
              <w:rPr>
                <w:sz w:val="24"/>
                <w:szCs w:val="28"/>
                <w:lang w:val="ru-RU"/>
              </w:rPr>
            </w:pPr>
            <w:proofErr w:type="spellStart"/>
            <w:r w:rsidRPr="00D45FA0">
              <w:rPr>
                <w:bCs/>
                <w:sz w:val="24"/>
                <w:szCs w:val="28"/>
                <w:lang w:val="ru-RU"/>
              </w:rPr>
              <w:t>Моб</w:t>
            </w:r>
            <w:proofErr w:type="spellEnd"/>
            <w:r w:rsidRPr="00D45FA0">
              <w:rPr>
                <w:bCs/>
                <w:sz w:val="24"/>
                <w:szCs w:val="28"/>
                <w:lang w:val="ru-RU"/>
              </w:rPr>
              <w:t>.:</w:t>
            </w:r>
            <w:r w:rsidRPr="00D45FA0">
              <w:rPr>
                <w:bCs/>
                <w:sz w:val="24"/>
                <w:szCs w:val="28"/>
                <w:lang w:val="ru-RU"/>
              </w:rPr>
              <w:tab/>
              <w:t>+7-902-814-23-20</w:t>
            </w:r>
            <w:r w:rsidRPr="00FC50A2">
              <w:rPr>
                <w:sz w:val="24"/>
                <w:szCs w:val="28"/>
                <w:lang w:val="de-DE"/>
              </w:rPr>
              <w:t xml:space="preserve"> </w:t>
            </w:r>
          </w:p>
          <w:p w:rsidR="00FC50A2" w:rsidRPr="00D45FA0" w:rsidRDefault="00FC50A2" w:rsidP="00A21FA3">
            <w:pPr>
              <w:spacing w:line="276" w:lineRule="auto"/>
              <w:ind w:firstLine="85"/>
              <w:jc w:val="both"/>
              <w:rPr>
                <w:b/>
                <w:bCs/>
                <w:sz w:val="24"/>
                <w:szCs w:val="28"/>
                <w:lang w:val="ru-RU"/>
              </w:rPr>
            </w:pPr>
            <w:r w:rsidRPr="00FC50A2">
              <w:rPr>
                <w:sz w:val="24"/>
                <w:szCs w:val="28"/>
                <w:lang w:val="de-DE"/>
              </w:rPr>
              <w:t>E-</w:t>
            </w:r>
            <w:proofErr w:type="spellStart"/>
            <w:r w:rsidRPr="00FC50A2">
              <w:rPr>
                <w:sz w:val="24"/>
                <w:szCs w:val="28"/>
                <w:lang w:val="de-DE"/>
              </w:rPr>
              <w:t>mail</w:t>
            </w:r>
            <w:proofErr w:type="spellEnd"/>
            <w:r w:rsidRPr="00FC50A2">
              <w:rPr>
                <w:sz w:val="24"/>
                <w:szCs w:val="28"/>
                <w:lang w:val="de-DE"/>
              </w:rPr>
              <w:t>:</w:t>
            </w:r>
            <w:hyperlink r:id="rId11" w:history="1">
              <w:r w:rsidRPr="00FC50A2">
                <w:rPr>
                  <w:rStyle w:val="a5"/>
                  <w:sz w:val="24"/>
                  <w:szCs w:val="28"/>
                </w:rPr>
                <w:t>timoshenko</w:t>
              </w:r>
              <w:r w:rsidRPr="00D45FA0">
                <w:rPr>
                  <w:rStyle w:val="a5"/>
                  <w:sz w:val="24"/>
                  <w:szCs w:val="28"/>
                  <w:lang w:val="ru-RU"/>
                </w:rPr>
                <w:t>@</w:t>
              </w:r>
              <w:r w:rsidRPr="00FC50A2">
                <w:rPr>
                  <w:rStyle w:val="a5"/>
                  <w:sz w:val="24"/>
                  <w:szCs w:val="28"/>
                </w:rPr>
                <w:t>ugramegasport</w:t>
              </w:r>
              <w:r w:rsidRPr="00D45FA0">
                <w:rPr>
                  <w:rStyle w:val="a5"/>
                  <w:sz w:val="24"/>
                  <w:szCs w:val="28"/>
                  <w:lang w:val="ru-RU"/>
                </w:rPr>
                <w:t>.</w:t>
              </w:r>
              <w:proofErr w:type="spellStart"/>
              <w:r w:rsidRPr="00FC50A2">
                <w:rPr>
                  <w:rStyle w:val="a5"/>
                  <w:sz w:val="24"/>
                  <w:szCs w:val="28"/>
                </w:rPr>
                <w:t>ru</w:t>
              </w:r>
              <w:proofErr w:type="spellEnd"/>
            </w:hyperlink>
          </w:p>
        </w:tc>
      </w:tr>
    </w:tbl>
    <w:p w:rsidR="00964A18" w:rsidRDefault="00964A18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</w:p>
    <w:p w:rsidR="00FC50A2" w:rsidRPr="00FC50A2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FC50A2">
        <w:rPr>
          <w:color w:val="000000" w:themeColor="text1"/>
          <w:sz w:val="24"/>
          <w:szCs w:val="28"/>
          <w:lang w:val="ru-RU"/>
        </w:rPr>
        <w:t xml:space="preserve">Руководитель офиса ОК </w:t>
      </w:r>
      <w:r w:rsidRPr="00FC50A2">
        <w:rPr>
          <w:bCs/>
          <w:color w:val="000000" w:themeColor="text1"/>
          <w:sz w:val="24"/>
          <w:szCs w:val="28"/>
          <w:lang w:val="ru-RU"/>
        </w:rPr>
        <w:t xml:space="preserve">– </w:t>
      </w:r>
      <w:r w:rsidRPr="00FC50A2">
        <w:rPr>
          <w:color w:val="000000" w:themeColor="text1"/>
          <w:sz w:val="24"/>
          <w:szCs w:val="28"/>
          <w:lang w:val="ru-RU"/>
        </w:rPr>
        <w:t>Осинцева Оксана</w:t>
      </w:r>
    </w:p>
    <w:p w:rsidR="00FC50A2" w:rsidRPr="00FC50A2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FC50A2">
        <w:rPr>
          <w:color w:val="000000" w:themeColor="text1"/>
          <w:sz w:val="24"/>
          <w:szCs w:val="28"/>
          <w:lang w:val="ru-RU"/>
        </w:rPr>
        <w:t>Тел./Факс: 8 (3467) 36-12-12</w:t>
      </w:r>
    </w:p>
    <w:p w:rsidR="00FC50A2" w:rsidRPr="00FC50A2" w:rsidRDefault="00FC50A2" w:rsidP="00FC50A2">
      <w:pPr>
        <w:tabs>
          <w:tab w:val="left" w:pos="709"/>
        </w:tabs>
        <w:rPr>
          <w:sz w:val="20"/>
          <w:lang w:val="ru-RU"/>
        </w:rPr>
      </w:pPr>
      <w:r w:rsidRPr="00FC50A2">
        <w:rPr>
          <w:color w:val="000000" w:themeColor="text1"/>
          <w:sz w:val="24"/>
          <w:szCs w:val="28"/>
          <w:lang w:val="de-DE"/>
        </w:rPr>
        <w:t>E-</w:t>
      </w:r>
      <w:proofErr w:type="spellStart"/>
      <w:r w:rsidRPr="00FC50A2">
        <w:rPr>
          <w:color w:val="000000" w:themeColor="text1"/>
          <w:sz w:val="24"/>
          <w:szCs w:val="28"/>
          <w:lang w:val="de-DE"/>
        </w:rPr>
        <w:t>mail</w:t>
      </w:r>
      <w:proofErr w:type="spellEnd"/>
      <w:r w:rsidRPr="00FC50A2">
        <w:rPr>
          <w:color w:val="000000" w:themeColor="text1"/>
          <w:sz w:val="24"/>
          <w:szCs w:val="28"/>
          <w:lang w:val="de-DE"/>
        </w:rPr>
        <w:t xml:space="preserve">: </w:t>
      </w:r>
      <w:hyperlink r:id="rId12" w:history="1">
        <w:r w:rsidRPr="00FC50A2">
          <w:rPr>
            <w:rStyle w:val="a5"/>
            <w:color w:val="000000" w:themeColor="text1"/>
            <w:sz w:val="24"/>
            <w:szCs w:val="28"/>
            <w:lang w:val="de-DE"/>
          </w:rPr>
          <w:t>oc@ugrasport.com</w:t>
        </w:r>
      </w:hyperlink>
      <w:r w:rsidRPr="00FC50A2">
        <w:rPr>
          <w:sz w:val="20"/>
          <w:lang w:val="ru-RU"/>
        </w:rPr>
        <w:t xml:space="preserve"> </w:t>
      </w:r>
    </w:p>
    <w:p w:rsidR="00FC50A2" w:rsidRPr="00FC50A2" w:rsidRDefault="00FC50A2" w:rsidP="00FC50A2">
      <w:pPr>
        <w:tabs>
          <w:tab w:val="left" w:pos="709"/>
        </w:tabs>
        <w:rPr>
          <w:sz w:val="20"/>
          <w:lang w:val="ru-RU"/>
        </w:rPr>
      </w:pPr>
    </w:p>
    <w:p w:rsidR="00FC50A2" w:rsidRPr="00FC50A2" w:rsidRDefault="00FC50A2" w:rsidP="00FC50A2">
      <w:pPr>
        <w:tabs>
          <w:tab w:val="left" w:pos="709"/>
        </w:tabs>
        <w:rPr>
          <w:bCs/>
          <w:color w:val="000000" w:themeColor="text1"/>
          <w:sz w:val="24"/>
          <w:szCs w:val="28"/>
          <w:lang w:val="ru-RU"/>
        </w:rPr>
      </w:pPr>
      <w:r w:rsidRPr="00FC50A2">
        <w:rPr>
          <w:bCs/>
          <w:color w:val="000000" w:themeColor="text1"/>
          <w:sz w:val="24"/>
          <w:szCs w:val="28"/>
          <w:lang w:val="ru-RU"/>
        </w:rPr>
        <w:t xml:space="preserve">Специалист по размещению  – </w:t>
      </w:r>
      <w:proofErr w:type="spellStart"/>
      <w:r w:rsidRPr="00FC50A2">
        <w:rPr>
          <w:bCs/>
          <w:color w:val="000000" w:themeColor="text1"/>
          <w:sz w:val="24"/>
          <w:szCs w:val="28"/>
          <w:lang w:val="ru-RU"/>
        </w:rPr>
        <w:t>Ряднова</w:t>
      </w:r>
      <w:proofErr w:type="spellEnd"/>
      <w:r w:rsidRPr="00FC50A2">
        <w:rPr>
          <w:bCs/>
          <w:color w:val="000000" w:themeColor="text1"/>
          <w:sz w:val="24"/>
          <w:szCs w:val="28"/>
          <w:lang w:val="ru-RU"/>
        </w:rPr>
        <w:t xml:space="preserve"> Анна</w:t>
      </w:r>
    </w:p>
    <w:p w:rsidR="00FC50A2" w:rsidRPr="00FC50A2" w:rsidRDefault="00FC50A2" w:rsidP="00FC50A2">
      <w:pPr>
        <w:tabs>
          <w:tab w:val="left" w:pos="709"/>
        </w:tabs>
        <w:rPr>
          <w:bCs/>
          <w:color w:val="000000" w:themeColor="text1"/>
          <w:sz w:val="24"/>
          <w:szCs w:val="28"/>
          <w:lang w:val="de-DE"/>
        </w:rPr>
      </w:pPr>
      <w:r w:rsidRPr="00FC50A2">
        <w:rPr>
          <w:color w:val="000000" w:themeColor="text1"/>
          <w:sz w:val="24"/>
          <w:szCs w:val="28"/>
          <w:lang w:val="ru-RU"/>
        </w:rPr>
        <w:t>Тел</w:t>
      </w:r>
      <w:r w:rsidRPr="00FC50A2">
        <w:rPr>
          <w:color w:val="000000" w:themeColor="text1"/>
          <w:sz w:val="24"/>
          <w:szCs w:val="28"/>
          <w:lang w:val="de-DE"/>
        </w:rPr>
        <w:t>./</w:t>
      </w:r>
      <w:r w:rsidRPr="00FC50A2">
        <w:rPr>
          <w:color w:val="000000" w:themeColor="text1"/>
          <w:sz w:val="24"/>
          <w:szCs w:val="28"/>
          <w:lang w:val="ru-RU"/>
        </w:rPr>
        <w:t>Факс</w:t>
      </w:r>
      <w:r w:rsidRPr="00FC50A2">
        <w:rPr>
          <w:color w:val="000000" w:themeColor="text1"/>
          <w:sz w:val="24"/>
          <w:szCs w:val="28"/>
          <w:lang w:val="de-DE"/>
        </w:rPr>
        <w:t>: 8 (3467) 36-14-01</w:t>
      </w:r>
    </w:p>
    <w:p w:rsidR="00FC50A2" w:rsidRPr="00FC50A2" w:rsidRDefault="00FC50A2" w:rsidP="00FC50A2">
      <w:pPr>
        <w:tabs>
          <w:tab w:val="left" w:pos="709"/>
        </w:tabs>
        <w:rPr>
          <w:bCs/>
          <w:color w:val="000000" w:themeColor="text1"/>
          <w:sz w:val="24"/>
          <w:szCs w:val="28"/>
          <w:lang w:val="de-DE"/>
        </w:rPr>
      </w:pPr>
      <w:r w:rsidRPr="00FC50A2">
        <w:rPr>
          <w:color w:val="000000" w:themeColor="text1"/>
          <w:sz w:val="24"/>
          <w:szCs w:val="28"/>
          <w:lang w:val="de-DE"/>
        </w:rPr>
        <w:t>E-</w:t>
      </w:r>
      <w:proofErr w:type="spellStart"/>
      <w:r w:rsidRPr="00FC50A2">
        <w:rPr>
          <w:color w:val="000000" w:themeColor="text1"/>
          <w:sz w:val="24"/>
          <w:szCs w:val="28"/>
          <w:lang w:val="de-DE"/>
        </w:rPr>
        <w:t>mail</w:t>
      </w:r>
      <w:proofErr w:type="spellEnd"/>
      <w:r w:rsidRPr="00FC50A2">
        <w:rPr>
          <w:color w:val="000000" w:themeColor="text1"/>
          <w:sz w:val="24"/>
          <w:szCs w:val="28"/>
          <w:lang w:val="de-DE"/>
        </w:rPr>
        <w:t xml:space="preserve">: </w:t>
      </w:r>
      <w:hyperlink r:id="rId13" w:history="1">
        <w:r w:rsidRPr="00FC50A2">
          <w:rPr>
            <w:rStyle w:val="a5"/>
            <w:color w:val="000000" w:themeColor="text1"/>
            <w:sz w:val="24"/>
            <w:szCs w:val="28"/>
            <w:lang w:val="de-DE"/>
          </w:rPr>
          <w:t>accommodation@ugrasport.com</w:t>
        </w:r>
      </w:hyperlink>
      <w:r w:rsidRPr="00FC50A2">
        <w:rPr>
          <w:sz w:val="20"/>
          <w:lang w:val="ru-RU"/>
        </w:rPr>
        <w:t xml:space="preserve"> </w:t>
      </w:r>
    </w:p>
    <w:p w:rsidR="00FC50A2" w:rsidRPr="00FC50A2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</w:p>
    <w:p w:rsidR="00FC50A2" w:rsidRPr="00D45FA0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FC50A2">
        <w:rPr>
          <w:bCs/>
          <w:color w:val="000000" w:themeColor="text1"/>
          <w:sz w:val="24"/>
          <w:szCs w:val="28"/>
          <w:lang w:val="ru-RU"/>
        </w:rPr>
        <w:t xml:space="preserve">Специалист офиса ОК, приезды и отъезды –  </w:t>
      </w:r>
      <w:proofErr w:type="spellStart"/>
      <w:r>
        <w:rPr>
          <w:bCs/>
          <w:color w:val="000000" w:themeColor="text1"/>
          <w:sz w:val="24"/>
          <w:szCs w:val="28"/>
          <w:lang w:val="ru-RU"/>
        </w:rPr>
        <w:t>Соловар</w:t>
      </w:r>
      <w:proofErr w:type="spellEnd"/>
      <w:r>
        <w:rPr>
          <w:bCs/>
          <w:color w:val="000000" w:themeColor="text1"/>
          <w:sz w:val="24"/>
          <w:szCs w:val="28"/>
          <w:lang w:val="ru-RU"/>
        </w:rPr>
        <w:t xml:space="preserve"> Татьяна</w:t>
      </w:r>
    </w:p>
    <w:p w:rsidR="00FC50A2" w:rsidRPr="00FC50A2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FC50A2">
        <w:rPr>
          <w:color w:val="000000" w:themeColor="text1"/>
          <w:sz w:val="24"/>
          <w:szCs w:val="28"/>
          <w:lang w:val="ru-RU"/>
        </w:rPr>
        <w:t>Тел./ Факс: 8 (3467) 36-12-12</w:t>
      </w:r>
    </w:p>
    <w:p w:rsidR="00955E1F" w:rsidRDefault="00FC50A2" w:rsidP="00FC50A2">
      <w:pPr>
        <w:tabs>
          <w:tab w:val="left" w:pos="709"/>
        </w:tabs>
        <w:rPr>
          <w:sz w:val="20"/>
          <w:lang w:val="ru-RU"/>
        </w:rPr>
      </w:pPr>
      <w:r w:rsidRPr="00FC50A2">
        <w:rPr>
          <w:color w:val="000000" w:themeColor="text1"/>
          <w:sz w:val="24"/>
          <w:szCs w:val="28"/>
          <w:lang w:val="de-DE"/>
        </w:rPr>
        <w:t>E-</w:t>
      </w:r>
      <w:proofErr w:type="spellStart"/>
      <w:r w:rsidRPr="00FC50A2">
        <w:rPr>
          <w:color w:val="000000" w:themeColor="text1"/>
          <w:sz w:val="24"/>
          <w:szCs w:val="28"/>
          <w:lang w:val="de-DE"/>
        </w:rPr>
        <w:t>mail</w:t>
      </w:r>
      <w:proofErr w:type="spellEnd"/>
      <w:r w:rsidRPr="00FC50A2">
        <w:rPr>
          <w:color w:val="000000" w:themeColor="text1"/>
          <w:sz w:val="24"/>
          <w:szCs w:val="28"/>
          <w:lang w:val="de-DE"/>
        </w:rPr>
        <w:t xml:space="preserve">: </w:t>
      </w:r>
      <w:hyperlink r:id="rId14" w:history="1">
        <w:r w:rsidRPr="00FC50A2">
          <w:rPr>
            <w:rStyle w:val="a5"/>
            <w:color w:val="000000" w:themeColor="text1"/>
            <w:sz w:val="24"/>
            <w:szCs w:val="28"/>
            <w:lang w:val="de-DE"/>
          </w:rPr>
          <w:t>transportation@ugrasport.com</w:t>
        </w:r>
      </w:hyperlink>
    </w:p>
    <w:p w:rsidR="00FC50A2" w:rsidRPr="00FC50A2" w:rsidRDefault="00FC50A2" w:rsidP="00FC50A2">
      <w:pPr>
        <w:tabs>
          <w:tab w:val="left" w:pos="709"/>
        </w:tabs>
        <w:rPr>
          <w:bCs/>
          <w:color w:val="000000" w:themeColor="text1"/>
          <w:sz w:val="24"/>
          <w:szCs w:val="28"/>
          <w:lang w:val="de-DE"/>
        </w:rPr>
      </w:pPr>
      <w:r w:rsidRPr="00FC50A2">
        <w:rPr>
          <w:sz w:val="20"/>
          <w:lang w:val="ru-RU"/>
        </w:rPr>
        <w:t xml:space="preserve"> </w:t>
      </w:r>
    </w:p>
    <w:p w:rsidR="00FC50A2" w:rsidRPr="00FC50A2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FC50A2">
        <w:rPr>
          <w:color w:val="000000" w:themeColor="text1"/>
          <w:sz w:val="24"/>
          <w:szCs w:val="28"/>
          <w:lang w:val="ru-RU"/>
        </w:rPr>
        <w:t xml:space="preserve">Специалист по аккредитации  </w:t>
      </w:r>
      <w:r w:rsidRPr="00FC50A2">
        <w:rPr>
          <w:bCs/>
          <w:color w:val="000000" w:themeColor="text1"/>
          <w:sz w:val="24"/>
          <w:szCs w:val="28"/>
          <w:lang w:val="ru-RU"/>
        </w:rPr>
        <w:t xml:space="preserve">– Сафина Алина </w:t>
      </w:r>
    </w:p>
    <w:p w:rsidR="00FC50A2" w:rsidRPr="006E6E68" w:rsidRDefault="00FC50A2" w:rsidP="00FC50A2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6E6E68">
        <w:rPr>
          <w:color w:val="000000" w:themeColor="text1"/>
          <w:sz w:val="24"/>
          <w:szCs w:val="28"/>
          <w:lang w:val="ru-RU"/>
        </w:rPr>
        <w:t>Тел</w:t>
      </w:r>
      <w:r w:rsidRPr="00FC50A2">
        <w:rPr>
          <w:color w:val="000000" w:themeColor="text1"/>
          <w:sz w:val="24"/>
          <w:szCs w:val="28"/>
          <w:lang w:val="de-DE"/>
        </w:rPr>
        <w:t>.</w:t>
      </w:r>
      <w:r w:rsidRPr="006E6E68">
        <w:rPr>
          <w:color w:val="000000" w:themeColor="text1"/>
          <w:sz w:val="24"/>
          <w:szCs w:val="28"/>
          <w:lang w:val="ru-RU"/>
        </w:rPr>
        <w:t>/Факс</w:t>
      </w:r>
      <w:r w:rsidRPr="00FC50A2">
        <w:rPr>
          <w:color w:val="000000" w:themeColor="text1"/>
          <w:sz w:val="24"/>
          <w:szCs w:val="28"/>
          <w:lang w:val="de-DE"/>
        </w:rPr>
        <w:t>: 8 (3467) 36-</w:t>
      </w:r>
      <w:r w:rsidRPr="006E6E68">
        <w:rPr>
          <w:color w:val="000000" w:themeColor="text1"/>
          <w:sz w:val="24"/>
          <w:szCs w:val="28"/>
          <w:lang w:val="ru-RU"/>
        </w:rPr>
        <w:t>12</w:t>
      </w:r>
      <w:r w:rsidRPr="00FC50A2">
        <w:rPr>
          <w:color w:val="000000" w:themeColor="text1"/>
          <w:sz w:val="24"/>
          <w:szCs w:val="28"/>
          <w:lang w:val="de-DE"/>
        </w:rPr>
        <w:t>-</w:t>
      </w:r>
      <w:r w:rsidRPr="006E6E68">
        <w:rPr>
          <w:color w:val="000000" w:themeColor="text1"/>
          <w:sz w:val="24"/>
          <w:szCs w:val="28"/>
          <w:lang w:val="ru-RU"/>
        </w:rPr>
        <w:t>15</w:t>
      </w:r>
    </w:p>
    <w:p w:rsidR="00FC50A2" w:rsidRDefault="00FC50A2" w:rsidP="00FC50A2">
      <w:pPr>
        <w:tabs>
          <w:tab w:val="left" w:pos="709"/>
        </w:tabs>
        <w:rPr>
          <w:sz w:val="20"/>
          <w:lang w:val="ru-RU"/>
        </w:rPr>
      </w:pPr>
      <w:r w:rsidRPr="00FC50A2">
        <w:rPr>
          <w:color w:val="000000" w:themeColor="text1"/>
          <w:sz w:val="24"/>
          <w:szCs w:val="28"/>
          <w:lang w:val="de-DE"/>
        </w:rPr>
        <w:t>E-</w:t>
      </w:r>
      <w:proofErr w:type="spellStart"/>
      <w:r w:rsidRPr="00FC50A2">
        <w:rPr>
          <w:color w:val="000000" w:themeColor="text1"/>
          <w:sz w:val="24"/>
          <w:szCs w:val="28"/>
          <w:lang w:val="de-DE"/>
        </w:rPr>
        <w:t>mail</w:t>
      </w:r>
      <w:proofErr w:type="spellEnd"/>
      <w:r w:rsidRPr="00FC50A2">
        <w:rPr>
          <w:color w:val="000000" w:themeColor="text1"/>
          <w:sz w:val="24"/>
          <w:szCs w:val="28"/>
          <w:lang w:val="de-DE"/>
        </w:rPr>
        <w:t xml:space="preserve">: </w:t>
      </w:r>
      <w:hyperlink r:id="rId15" w:history="1">
        <w:r w:rsidRPr="00FC50A2">
          <w:rPr>
            <w:rStyle w:val="a5"/>
            <w:color w:val="000000" w:themeColor="text1"/>
            <w:sz w:val="24"/>
            <w:szCs w:val="28"/>
            <w:lang w:val="de-DE"/>
          </w:rPr>
          <w:t>accreditation@ugrasport.com</w:t>
        </w:r>
      </w:hyperlink>
      <w:r w:rsidRPr="006E6E68">
        <w:rPr>
          <w:sz w:val="20"/>
          <w:lang w:val="ru-RU"/>
        </w:rPr>
        <w:t xml:space="preserve"> </w:t>
      </w:r>
    </w:p>
    <w:p w:rsidR="00D213DD" w:rsidRDefault="00D213DD" w:rsidP="00FC50A2">
      <w:pPr>
        <w:tabs>
          <w:tab w:val="left" w:pos="709"/>
        </w:tabs>
        <w:rPr>
          <w:sz w:val="20"/>
          <w:lang w:val="ru-RU"/>
        </w:rPr>
      </w:pPr>
    </w:p>
    <w:p w:rsidR="00D213DD" w:rsidRDefault="00D213DD" w:rsidP="00FC50A2">
      <w:pPr>
        <w:tabs>
          <w:tab w:val="left" w:pos="709"/>
        </w:tabs>
        <w:rPr>
          <w:sz w:val="24"/>
          <w:lang w:val="ru-RU"/>
        </w:rPr>
      </w:pPr>
      <w:r w:rsidRPr="00D213DD">
        <w:rPr>
          <w:sz w:val="24"/>
          <w:lang w:val="ru-RU"/>
        </w:rPr>
        <w:t xml:space="preserve">Транспортный отдел </w:t>
      </w:r>
      <w:r>
        <w:rPr>
          <w:sz w:val="24"/>
          <w:lang w:val="ru-RU"/>
        </w:rPr>
        <w:t>–</w:t>
      </w:r>
      <w:r w:rsidRPr="00D213DD">
        <w:rPr>
          <w:sz w:val="24"/>
          <w:lang w:val="ru-RU"/>
        </w:rPr>
        <w:t xml:space="preserve"> </w:t>
      </w:r>
      <w:r>
        <w:rPr>
          <w:sz w:val="24"/>
          <w:lang w:val="ru-RU"/>
        </w:rPr>
        <w:t>Романов Владимир</w:t>
      </w:r>
    </w:p>
    <w:p w:rsidR="00D213DD" w:rsidRPr="00FC50A2" w:rsidRDefault="00D213DD" w:rsidP="00D213DD">
      <w:pPr>
        <w:tabs>
          <w:tab w:val="left" w:pos="709"/>
        </w:tabs>
        <w:rPr>
          <w:color w:val="000000" w:themeColor="text1"/>
          <w:sz w:val="24"/>
          <w:szCs w:val="28"/>
          <w:lang w:val="ru-RU"/>
        </w:rPr>
      </w:pPr>
      <w:r w:rsidRPr="00FC50A2">
        <w:rPr>
          <w:color w:val="000000" w:themeColor="text1"/>
          <w:sz w:val="24"/>
          <w:szCs w:val="28"/>
          <w:lang w:val="ru-RU"/>
        </w:rPr>
        <w:t>Тел</w:t>
      </w:r>
      <w:r>
        <w:rPr>
          <w:color w:val="000000" w:themeColor="text1"/>
          <w:sz w:val="24"/>
          <w:szCs w:val="28"/>
          <w:lang w:val="ru-RU"/>
        </w:rPr>
        <w:t>.</w:t>
      </w:r>
      <w:r w:rsidRPr="00FC50A2">
        <w:rPr>
          <w:color w:val="000000" w:themeColor="text1"/>
          <w:sz w:val="24"/>
          <w:szCs w:val="28"/>
          <w:lang w:val="ru-RU"/>
        </w:rPr>
        <w:t xml:space="preserve">: 8 (3467) </w:t>
      </w:r>
      <w:r>
        <w:rPr>
          <w:color w:val="000000" w:themeColor="text1"/>
          <w:sz w:val="24"/>
          <w:szCs w:val="28"/>
          <w:lang w:val="ru-RU"/>
        </w:rPr>
        <w:t>358-700</w:t>
      </w:r>
    </w:p>
    <w:p w:rsidR="006E6E68" w:rsidRPr="00E96CB7" w:rsidRDefault="006E6E68" w:rsidP="006E6E68">
      <w:pPr>
        <w:pStyle w:val="2"/>
        <w:spacing w:before="56"/>
        <w:ind w:left="0"/>
        <w:jc w:val="both"/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</w:pPr>
      <w:r w:rsidRPr="00E96CB7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Администратор гостиницы “Олимпийская”, тел.:  </w:t>
      </w:r>
      <w:r w:rsidRPr="00E96C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+</w:t>
      </w:r>
      <w:r w:rsidRPr="0088123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7(3467)312-009</w:t>
      </w:r>
    </w:p>
    <w:p w:rsidR="00B62EC0" w:rsidRDefault="00B62EC0" w:rsidP="006E6E68">
      <w:pPr>
        <w:pStyle w:val="2"/>
        <w:spacing w:before="56"/>
        <w:ind w:left="0"/>
        <w:jc w:val="both"/>
        <w:rPr>
          <w:color w:val="345A8A"/>
          <w:w w:val="90"/>
          <w:sz w:val="24"/>
          <w:szCs w:val="24"/>
          <w:lang w:val="ru-RU"/>
        </w:rPr>
      </w:pPr>
    </w:p>
    <w:p w:rsidR="006E6E68" w:rsidRDefault="006E6E68" w:rsidP="006E6E68">
      <w:pPr>
        <w:pStyle w:val="2"/>
        <w:spacing w:before="56"/>
        <w:ind w:left="0"/>
        <w:jc w:val="both"/>
        <w:rPr>
          <w:color w:val="345A8A"/>
          <w:w w:val="90"/>
          <w:sz w:val="24"/>
          <w:szCs w:val="24"/>
          <w:lang w:val="ru-RU"/>
        </w:rPr>
      </w:pPr>
      <w:r>
        <w:rPr>
          <w:color w:val="345A8A"/>
          <w:w w:val="90"/>
          <w:sz w:val="24"/>
          <w:szCs w:val="24"/>
          <w:lang w:val="ru-RU"/>
        </w:rPr>
        <w:t>Спортивный комитет:</w:t>
      </w:r>
    </w:p>
    <w:p w:rsidR="006E6E68" w:rsidRPr="00742858" w:rsidRDefault="006E6E68" w:rsidP="00D45FA0">
      <w:pPr>
        <w:pStyle w:val="2"/>
        <w:ind w:left="0"/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</w:pPr>
      <w:r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>Технический делегат</w:t>
      </w:r>
      <w:r w:rsidR="0088123E"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</w:t>
      </w:r>
      <w:r w:rsid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</w:rPr>
        <w:t>FIS</w:t>
      </w:r>
      <w:r w:rsidR="00742858"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</w:t>
      </w:r>
      <w:r w:rsidR="0088123E"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- </w:t>
      </w:r>
      <w:r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</w:t>
      </w:r>
      <w:proofErr w:type="spellStart"/>
      <w:r w:rsidR="00964A18"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>Беломестнов</w:t>
      </w:r>
      <w:proofErr w:type="spellEnd"/>
      <w:r w:rsidR="00964A18" w:rsidRPr="0074285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Игорь, тел.:</w:t>
      </w:r>
    </w:p>
    <w:p w:rsidR="003B5534" w:rsidRPr="00E96CB7" w:rsidRDefault="003B5534" w:rsidP="00E96CB7">
      <w:pPr>
        <w:pStyle w:val="2"/>
        <w:spacing w:before="56"/>
        <w:ind w:left="0"/>
        <w:jc w:val="both"/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</w:pPr>
      <w:r w:rsidRPr="00E96CB7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>Главный судья</w:t>
      </w:r>
      <w:r w:rsidR="00964A18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– Григорьев Виктор, тел.:</w:t>
      </w:r>
    </w:p>
    <w:p w:rsidR="003B5534" w:rsidRPr="00E96CB7" w:rsidRDefault="003B5534" w:rsidP="00E96CB7">
      <w:pPr>
        <w:pStyle w:val="2"/>
        <w:spacing w:before="56"/>
        <w:ind w:left="0"/>
        <w:jc w:val="both"/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</w:pPr>
      <w:r w:rsidRPr="00E96CB7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>Главный секретарь</w:t>
      </w:r>
      <w:r w:rsidR="00D45FA0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– </w:t>
      </w:r>
      <w:proofErr w:type="spellStart"/>
      <w:r w:rsidR="00D45FA0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>Боровицкая</w:t>
      </w:r>
      <w:proofErr w:type="spellEnd"/>
      <w:r w:rsidR="00D45FA0">
        <w:rPr>
          <w:rFonts w:ascii="Times New Roman" w:eastAsia="Times New Roman" w:hAnsi="Times New Roman" w:cs="Times New Roman"/>
          <w:b w:val="0"/>
          <w:bCs w:val="0"/>
          <w:w w:val="105"/>
          <w:sz w:val="24"/>
          <w:szCs w:val="24"/>
          <w:lang w:val="ru-RU"/>
        </w:rPr>
        <w:t xml:space="preserve"> Татьяна, тел.:</w:t>
      </w:r>
    </w:p>
    <w:p w:rsidR="0098559C" w:rsidRDefault="0098559C" w:rsidP="00C018E7">
      <w:pPr>
        <w:spacing w:line="244" w:lineRule="auto"/>
        <w:rPr>
          <w:rFonts w:eastAsia="Arial"/>
          <w:b/>
          <w:bCs/>
          <w:color w:val="345A8A"/>
          <w:w w:val="90"/>
          <w:sz w:val="24"/>
          <w:szCs w:val="24"/>
          <w:lang w:val="ru-RU"/>
        </w:rPr>
      </w:pPr>
    </w:p>
    <w:p w:rsidR="0098559C" w:rsidRDefault="0098559C" w:rsidP="00C018E7">
      <w:pPr>
        <w:spacing w:line="244" w:lineRule="auto"/>
        <w:rPr>
          <w:rFonts w:eastAsia="Arial"/>
          <w:b/>
          <w:bCs/>
          <w:color w:val="345A8A"/>
          <w:w w:val="90"/>
          <w:sz w:val="24"/>
          <w:szCs w:val="24"/>
          <w:lang w:val="ru-RU"/>
        </w:rPr>
      </w:pPr>
    </w:p>
    <w:p w:rsidR="00706424" w:rsidRDefault="003B5534" w:rsidP="00C018E7">
      <w:pPr>
        <w:spacing w:line="244" w:lineRule="auto"/>
        <w:rPr>
          <w:rFonts w:ascii="Arial" w:eastAsia="Arial" w:hAnsi="Arial" w:cs="Arial"/>
          <w:b/>
          <w:bCs/>
          <w:color w:val="345A8A"/>
          <w:w w:val="90"/>
          <w:sz w:val="24"/>
          <w:szCs w:val="24"/>
          <w:lang w:val="ru-RU"/>
        </w:rPr>
      </w:pPr>
      <w:r w:rsidRPr="00FE464D">
        <w:rPr>
          <w:rFonts w:eastAsia="Arial"/>
          <w:b/>
          <w:bCs/>
          <w:color w:val="345A8A"/>
          <w:w w:val="90"/>
          <w:sz w:val="24"/>
          <w:szCs w:val="24"/>
          <w:lang w:val="ru-RU"/>
        </w:rPr>
        <w:t>Общая информация</w:t>
      </w:r>
      <w:r w:rsidRPr="000E0E06">
        <w:rPr>
          <w:rFonts w:ascii="Arial" w:eastAsia="Arial" w:hAnsi="Arial" w:cs="Arial"/>
          <w:b/>
          <w:bCs/>
          <w:color w:val="345A8A"/>
          <w:w w:val="90"/>
          <w:sz w:val="24"/>
          <w:szCs w:val="24"/>
          <w:lang w:val="ru-RU"/>
        </w:rPr>
        <w:t>:</w:t>
      </w:r>
    </w:p>
    <w:p w:rsidR="00FC50A2" w:rsidRPr="00FE464D" w:rsidRDefault="00A70462" w:rsidP="00FC50A2">
      <w:pPr>
        <w:pStyle w:val="4"/>
        <w:spacing w:before="75" w:after="75"/>
        <w:rPr>
          <w:rFonts w:ascii="Times New Roman" w:hAnsi="Times New Roman" w:cs="Times New Roman"/>
          <w:b w:val="0"/>
          <w:bCs w:val="0"/>
          <w:color w:val="333333"/>
          <w:sz w:val="24"/>
          <w:szCs w:val="14"/>
          <w:lang w:val="ru-RU"/>
        </w:rPr>
      </w:pPr>
      <w:hyperlink r:id="rId16" w:history="1">
        <w:r w:rsidR="00FC50A2" w:rsidRPr="00FE464D">
          <w:rPr>
            <w:rStyle w:val="a5"/>
            <w:rFonts w:ascii="Times New Roman" w:hAnsi="Times New Roman" w:cs="Times New Roman"/>
            <w:b w:val="0"/>
            <w:bCs w:val="0"/>
            <w:color w:val="2B5588"/>
            <w:sz w:val="24"/>
            <w:szCs w:val="14"/>
            <w:lang w:val="ru-RU"/>
          </w:rPr>
          <w:t>ЦЗВС им. А.В. ФИЛИПЕНКО</w:t>
        </w:r>
      </w:hyperlink>
    </w:p>
    <w:p w:rsidR="00FC50A2" w:rsidRPr="006E6E68" w:rsidRDefault="00FC50A2" w:rsidP="00742858">
      <w:pPr>
        <w:pStyle w:val="a8"/>
        <w:spacing w:before="0" w:beforeAutospacing="0" w:after="75" w:afterAutospacing="0"/>
        <w:jc w:val="both"/>
        <w:rPr>
          <w:color w:val="333333"/>
          <w:szCs w:val="9"/>
        </w:rPr>
      </w:pPr>
      <w:r w:rsidRPr="006E6E68">
        <w:rPr>
          <w:color w:val="333333"/>
          <w:szCs w:val="9"/>
        </w:rPr>
        <w:t>Общая протяженность лыжных трасс</w:t>
      </w:r>
      <w:r w:rsidR="006E6E68" w:rsidRPr="006E6E68">
        <w:rPr>
          <w:color w:val="333333"/>
          <w:szCs w:val="9"/>
        </w:rPr>
        <w:t xml:space="preserve"> -</w:t>
      </w:r>
      <w:r w:rsidRPr="006E6E68">
        <w:rPr>
          <w:color w:val="333333"/>
          <w:szCs w:val="9"/>
        </w:rPr>
        <w:t xml:space="preserve"> более 15 км.</w:t>
      </w:r>
      <w:r w:rsidR="00742858">
        <w:rPr>
          <w:color w:val="333333"/>
          <w:szCs w:val="9"/>
        </w:rPr>
        <w:t xml:space="preserve"> </w:t>
      </w:r>
      <w:r w:rsidRPr="006E6E68">
        <w:rPr>
          <w:color w:val="333333"/>
          <w:szCs w:val="9"/>
        </w:rPr>
        <w:t>Комплекс занимает площадь 148387 м², располагается в центральной части города.</w:t>
      </w:r>
      <w:r w:rsidR="00742858">
        <w:rPr>
          <w:color w:val="333333"/>
          <w:szCs w:val="9"/>
        </w:rPr>
        <w:t xml:space="preserve"> </w:t>
      </w:r>
      <w:r w:rsidRPr="006E6E68">
        <w:rPr>
          <w:color w:val="333333"/>
          <w:szCs w:val="9"/>
        </w:rPr>
        <w:t>Общая вместимость объекта 15 000 зрителей, в т.ч. на стационарных трибунах 9 700 зрителей.</w:t>
      </w:r>
      <w:r w:rsidR="00742858">
        <w:rPr>
          <w:color w:val="333333"/>
          <w:szCs w:val="9"/>
        </w:rPr>
        <w:t xml:space="preserve"> </w:t>
      </w:r>
      <w:r w:rsidRPr="006E6E68">
        <w:rPr>
          <w:color w:val="333333"/>
          <w:szCs w:val="9"/>
        </w:rPr>
        <w:t xml:space="preserve">Введен в эксплуатацию в </w:t>
      </w:r>
      <w:r w:rsidR="0098559C">
        <w:rPr>
          <w:color w:val="333333"/>
          <w:szCs w:val="9"/>
        </w:rPr>
        <w:t>2000</w:t>
      </w:r>
      <w:r w:rsidRPr="006E6E68">
        <w:rPr>
          <w:color w:val="333333"/>
          <w:szCs w:val="9"/>
        </w:rPr>
        <w:t xml:space="preserve"> г.</w:t>
      </w:r>
    </w:p>
    <w:p w:rsidR="006E6E68" w:rsidRPr="00D45FA0" w:rsidRDefault="006E6E68" w:rsidP="00742858">
      <w:pPr>
        <w:pStyle w:val="a8"/>
        <w:spacing w:before="0" w:beforeAutospacing="0" w:after="75" w:afterAutospacing="0"/>
        <w:jc w:val="both"/>
        <w:rPr>
          <w:color w:val="333333"/>
          <w:szCs w:val="9"/>
          <w:shd w:val="clear" w:color="auto" w:fill="FFFFFF"/>
        </w:rPr>
      </w:pPr>
      <w:r w:rsidRPr="006E6E68">
        <w:rPr>
          <w:color w:val="333333"/>
          <w:szCs w:val="9"/>
          <w:shd w:val="clear" w:color="auto" w:fill="FFFFFF"/>
        </w:rPr>
        <w:lastRenderedPageBreak/>
        <w:t xml:space="preserve">Адрес: 628011, Россия, Ханты-Мансийский автономный округ — </w:t>
      </w:r>
      <w:proofErr w:type="spellStart"/>
      <w:r w:rsidRPr="006E6E68">
        <w:rPr>
          <w:color w:val="333333"/>
          <w:szCs w:val="9"/>
          <w:shd w:val="clear" w:color="auto" w:fill="FFFFFF"/>
        </w:rPr>
        <w:t>Югра</w:t>
      </w:r>
      <w:proofErr w:type="spellEnd"/>
      <w:r w:rsidRPr="006E6E68">
        <w:rPr>
          <w:color w:val="333333"/>
          <w:szCs w:val="9"/>
          <w:shd w:val="clear" w:color="auto" w:fill="FFFFFF"/>
        </w:rPr>
        <w:t xml:space="preserve">, </w:t>
      </w:r>
    </w:p>
    <w:p w:rsidR="00E96CB7" w:rsidRPr="003F4653" w:rsidRDefault="006E6E68" w:rsidP="00742858">
      <w:pPr>
        <w:pStyle w:val="a8"/>
        <w:spacing w:before="0" w:beforeAutospacing="0" w:after="75" w:afterAutospacing="0"/>
        <w:jc w:val="both"/>
        <w:rPr>
          <w:color w:val="333333"/>
          <w:szCs w:val="9"/>
          <w:shd w:val="clear" w:color="auto" w:fill="FFFFFF"/>
        </w:rPr>
      </w:pPr>
      <w:r w:rsidRPr="006E6E68">
        <w:rPr>
          <w:color w:val="333333"/>
          <w:szCs w:val="9"/>
          <w:shd w:val="clear" w:color="auto" w:fill="FFFFFF"/>
        </w:rPr>
        <w:t xml:space="preserve">г. Ханты-Мансийск, ул. </w:t>
      </w:r>
      <w:proofErr w:type="gramStart"/>
      <w:r w:rsidRPr="006E6E68">
        <w:rPr>
          <w:color w:val="333333"/>
          <w:szCs w:val="9"/>
          <w:shd w:val="clear" w:color="auto" w:fill="FFFFFF"/>
        </w:rPr>
        <w:t>Спортивная</w:t>
      </w:r>
      <w:proofErr w:type="gramEnd"/>
      <w:r w:rsidRPr="006E6E68">
        <w:rPr>
          <w:color w:val="333333"/>
          <w:szCs w:val="9"/>
          <w:shd w:val="clear" w:color="auto" w:fill="FFFFFF"/>
        </w:rPr>
        <w:t>, 24</w:t>
      </w:r>
      <w:r w:rsidRPr="00D45FA0">
        <w:rPr>
          <w:color w:val="333333"/>
          <w:szCs w:val="9"/>
          <w:shd w:val="clear" w:color="auto" w:fill="FFFFFF"/>
        </w:rPr>
        <w:t>.</w:t>
      </w:r>
    </w:p>
    <w:p w:rsidR="003F4653" w:rsidRPr="00087AFA" w:rsidRDefault="003F4653" w:rsidP="00431F56">
      <w:pPr>
        <w:pStyle w:val="a8"/>
        <w:spacing w:before="0" w:beforeAutospacing="0" w:after="75" w:afterAutospacing="0"/>
        <w:rPr>
          <w:color w:val="333333"/>
          <w:szCs w:val="9"/>
          <w:shd w:val="clear" w:color="auto" w:fill="FFFFFF"/>
        </w:rPr>
      </w:pPr>
    </w:p>
    <w:p w:rsidR="003F4653" w:rsidRPr="003F4653" w:rsidRDefault="003F4653" w:rsidP="003F4653">
      <w:pPr>
        <w:pStyle w:val="a4"/>
        <w:widowControl/>
        <w:tabs>
          <w:tab w:val="left" w:pos="0"/>
        </w:tabs>
        <w:spacing w:before="0" w:line="276" w:lineRule="auto"/>
        <w:ind w:left="0" w:firstLine="0"/>
        <w:contextualSpacing/>
        <w:jc w:val="both"/>
        <w:rPr>
          <w:b/>
          <w:color w:val="1F497D" w:themeColor="text2"/>
          <w:sz w:val="24"/>
          <w:szCs w:val="28"/>
          <w:lang w:val="ru-RU"/>
        </w:rPr>
      </w:pPr>
      <w:r w:rsidRPr="003F4653">
        <w:rPr>
          <w:b/>
          <w:color w:val="1F497D" w:themeColor="text2"/>
          <w:sz w:val="24"/>
          <w:szCs w:val="28"/>
          <w:lang w:val="ru-RU"/>
        </w:rPr>
        <w:t xml:space="preserve">Метеорологическая статистика </w:t>
      </w:r>
    </w:p>
    <w:p w:rsidR="003F4653" w:rsidRPr="003F4653" w:rsidRDefault="003F4653" w:rsidP="003F4653">
      <w:pPr>
        <w:pStyle w:val="a4"/>
        <w:tabs>
          <w:tab w:val="left" w:pos="0"/>
        </w:tabs>
        <w:spacing w:line="276" w:lineRule="auto"/>
        <w:ind w:left="0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3F4653" w:rsidRPr="00087AFA" w:rsidRDefault="003F4653" w:rsidP="003F4653">
      <w:pPr>
        <w:pStyle w:val="a4"/>
        <w:tabs>
          <w:tab w:val="left" w:pos="0"/>
        </w:tabs>
        <w:spacing w:line="276" w:lineRule="auto"/>
        <w:ind w:left="0"/>
        <w:jc w:val="center"/>
        <w:rPr>
          <w:b/>
          <w:color w:val="000000" w:themeColor="text1"/>
          <w:sz w:val="24"/>
          <w:szCs w:val="28"/>
          <w:lang w:val="ru-RU"/>
        </w:rPr>
      </w:pPr>
      <w:r w:rsidRPr="003F4653">
        <w:rPr>
          <w:b/>
          <w:color w:val="000000" w:themeColor="text1"/>
          <w:sz w:val="24"/>
          <w:szCs w:val="28"/>
          <w:lang w:val="ru-RU"/>
        </w:rPr>
        <w:t>Среднесуточная температура воздуха в Ханты-Мансийске</w:t>
      </w:r>
      <w:r w:rsidR="00087AFA" w:rsidRPr="00087AFA">
        <w:rPr>
          <w:b/>
          <w:color w:val="000000" w:themeColor="text1"/>
          <w:sz w:val="24"/>
          <w:szCs w:val="28"/>
          <w:lang w:val="ru-RU"/>
        </w:rPr>
        <w:t xml:space="preserve"> </w:t>
      </w:r>
      <w:r w:rsidR="00087AFA">
        <w:rPr>
          <w:b/>
          <w:color w:val="000000" w:themeColor="text1"/>
          <w:sz w:val="24"/>
          <w:szCs w:val="28"/>
          <w:lang w:val="ru-RU"/>
        </w:rPr>
        <w:t>в марте</w:t>
      </w: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77"/>
        <w:gridCol w:w="1272"/>
        <w:gridCol w:w="1271"/>
        <w:gridCol w:w="1271"/>
        <w:gridCol w:w="1271"/>
        <w:gridCol w:w="1272"/>
        <w:gridCol w:w="1272"/>
      </w:tblGrid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2010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2011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-8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-19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+6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-7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-5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-15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-4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+4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-10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-3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+2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-5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-8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-7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-3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-5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-3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-13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-13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+5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-8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-11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+5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-3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-8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-9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+2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-4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-9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-5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-11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-2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-4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-7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-13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-5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-4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-10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-5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-1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-8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+3</w:t>
            </w:r>
          </w:p>
        </w:tc>
      </w:tr>
      <w:tr w:rsidR="003F4653" w:rsidTr="003F4653">
        <w:trPr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+6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+4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-4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-6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4653" w:rsidRDefault="003F465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+3</w:t>
            </w:r>
          </w:p>
        </w:tc>
      </w:tr>
    </w:tbl>
    <w:p w:rsidR="003F4653" w:rsidRPr="003F4653" w:rsidRDefault="003F4653" w:rsidP="00431F56">
      <w:pPr>
        <w:pStyle w:val="a8"/>
        <w:spacing w:before="0" w:beforeAutospacing="0" w:after="75" w:afterAutospacing="0"/>
        <w:rPr>
          <w:color w:val="333333"/>
          <w:szCs w:val="9"/>
          <w:shd w:val="clear" w:color="auto" w:fill="FFFFFF"/>
          <w:lang w:val="en-US"/>
        </w:rPr>
      </w:pPr>
    </w:p>
    <w:p w:rsidR="006E6E68" w:rsidRDefault="006E6E68" w:rsidP="00431F56">
      <w:pPr>
        <w:pStyle w:val="a8"/>
        <w:spacing w:before="0" w:beforeAutospacing="0" w:after="75" w:afterAutospacing="0"/>
        <w:rPr>
          <w:b/>
          <w:color w:val="4F81BD" w:themeColor="accent1"/>
        </w:rPr>
      </w:pPr>
    </w:p>
    <w:p w:rsidR="00E96CB7" w:rsidRDefault="00E96CB7" w:rsidP="00431F56">
      <w:pPr>
        <w:pStyle w:val="a8"/>
        <w:spacing w:before="0" w:beforeAutospacing="0" w:after="75" w:afterAutospacing="0"/>
        <w:rPr>
          <w:b/>
          <w:color w:val="4F81BD" w:themeColor="accent1"/>
        </w:rPr>
      </w:pPr>
      <w:r w:rsidRPr="00E96CB7">
        <w:rPr>
          <w:b/>
          <w:color w:val="4F81BD" w:themeColor="accent1"/>
        </w:rPr>
        <w:t>Как добраться:</w:t>
      </w:r>
    </w:p>
    <w:p w:rsidR="00E96CB7" w:rsidRPr="00E96CB7" w:rsidRDefault="00E96CB7" w:rsidP="00E96CB7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96CB7">
        <w:rPr>
          <w:color w:val="000000" w:themeColor="text1"/>
        </w:rPr>
        <w:t>Из Москвы в Ханты-Мансийск рейсы выполняют авиакомпани</w:t>
      </w:r>
      <w:r>
        <w:rPr>
          <w:color w:val="000000" w:themeColor="text1"/>
        </w:rPr>
        <w:t>и</w:t>
      </w:r>
      <w:r w:rsidRPr="00E96CB7">
        <w:rPr>
          <w:color w:val="000000" w:themeColor="text1"/>
        </w:rPr>
        <w:t xml:space="preserve"> «</w:t>
      </w:r>
      <w:proofErr w:type="spellStart"/>
      <w:r w:rsidRPr="00E96CB7">
        <w:rPr>
          <w:color w:val="000000" w:themeColor="text1"/>
        </w:rPr>
        <w:t>Ютэйр</w:t>
      </w:r>
      <w:proofErr w:type="spellEnd"/>
      <w:r w:rsidRPr="00E96CB7">
        <w:rPr>
          <w:color w:val="000000" w:themeColor="text1"/>
        </w:rPr>
        <w:t>» и «Ямал».</w:t>
      </w:r>
    </w:p>
    <w:p w:rsidR="00E96CB7" w:rsidRPr="00E96CB7" w:rsidRDefault="00E96CB7" w:rsidP="00E96CB7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96CB7">
        <w:rPr>
          <w:color w:val="000000" w:themeColor="text1"/>
        </w:rPr>
        <w:t xml:space="preserve">С расписанием рейсов можно ознакомиться здесь:  </w:t>
      </w:r>
      <w:r w:rsidRPr="00E96CB7">
        <w:rPr>
          <w:b/>
          <w:color w:val="4F81BD" w:themeColor="accent1"/>
          <w:u w:val="single"/>
        </w:rPr>
        <w:t>http://ugraavia.ru/index.php?id=157</w:t>
      </w:r>
      <w:r w:rsidRPr="00E96CB7">
        <w:rPr>
          <w:b/>
          <w:color w:val="000000" w:themeColor="text1"/>
        </w:rPr>
        <w:t>.</w:t>
      </w:r>
    </w:p>
    <w:p w:rsidR="00E96CB7" w:rsidRDefault="00E96CB7" w:rsidP="00E96CB7">
      <w:pPr>
        <w:tabs>
          <w:tab w:val="left" w:pos="0"/>
        </w:tabs>
        <w:jc w:val="both"/>
        <w:rPr>
          <w:color w:val="000000" w:themeColor="text1"/>
          <w:sz w:val="24"/>
          <w:szCs w:val="28"/>
          <w:lang w:val="ru-RU"/>
        </w:rPr>
      </w:pPr>
      <w:r w:rsidRPr="00E96CB7">
        <w:rPr>
          <w:color w:val="000000" w:themeColor="text1"/>
          <w:sz w:val="24"/>
          <w:szCs w:val="28"/>
          <w:lang w:val="ru-RU"/>
        </w:rPr>
        <w:t>Ближайшими к Ханты-Мансийску аэропортами являются Сургут (300 км), Нижневартовск (510 км), Тюмень (670 км), Екатеринбург (996 км).  Из этих городов авиакомпания «</w:t>
      </w:r>
      <w:proofErr w:type="spellStart"/>
      <w:r w:rsidRPr="00E96CB7">
        <w:rPr>
          <w:color w:val="000000" w:themeColor="text1"/>
          <w:sz w:val="24"/>
          <w:szCs w:val="28"/>
          <w:lang w:val="ru-RU"/>
        </w:rPr>
        <w:t>Ютэйр</w:t>
      </w:r>
      <w:proofErr w:type="spellEnd"/>
      <w:r w:rsidRPr="00E96CB7">
        <w:rPr>
          <w:color w:val="000000" w:themeColor="text1"/>
          <w:sz w:val="24"/>
          <w:szCs w:val="28"/>
          <w:lang w:val="ru-RU"/>
        </w:rPr>
        <w:t>» выполняет прямые авиарейсы в Ханты-Мансийск. Из Сургута в Ханты-Мансийск можно добраться также рейсовыми автобусами (время в пути 4 часа).</w:t>
      </w:r>
    </w:p>
    <w:p w:rsidR="00E96CB7" w:rsidRDefault="006F32F4" w:rsidP="00E96CB7">
      <w:pPr>
        <w:tabs>
          <w:tab w:val="left" w:pos="0"/>
        </w:tabs>
        <w:jc w:val="both"/>
        <w:rPr>
          <w:color w:val="000000" w:themeColor="text1"/>
          <w:sz w:val="24"/>
          <w:szCs w:val="28"/>
          <w:lang w:val="ru-RU"/>
        </w:rPr>
      </w:pPr>
      <w:r>
        <w:rPr>
          <w:color w:val="000000" w:themeColor="text1"/>
          <w:sz w:val="24"/>
          <w:szCs w:val="28"/>
          <w:lang w:val="ru-RU"/>
        </w:rPr>
        <w:t xml:space="preserve">Ближайшие железнодорожные станции – </w:t>
      </w:r>
      <w:proofErr w:type="spellStart"/>
      <w:r>
        <w:rPr>
          <w:color w:val="000000" w:themeColor="text1"/>
          <w:sz w:val="24"/>
          <w:szCs w:val="28"/>
          <w:lang w:val="ru-RU"/>
        </w:rPr>
        <w:t>Пыть-Ях</w:t>
      </w:r>
      <w:proofErr w:type="spellEnd"/>
      <w:r>
        <w:rPr>
          <w:color w:val="000000" w:themeColor="text1"/>
          <w:sz w:val="24"/>
          <w:szCs w:val="28"/>
          <w:lang w:val="ru-RU"/>
        </w:rPr>
        <w:t xml:space="preserve"> и Демьянка, находятся в 3-х часах езды от Ханты-Мансийска.</w:t>
      </w:r>
    </w:p>
    <w:p w:rsidR="006F32F4" w:rsidRPr="00087AFA" w:rsidRDefault="006F32F4" w:rsidP="00E96CB7">
      <w:pPr>
        <w:tabs>
          <w:tab w:val="left" w:pos="0"/>
        </w:tabs>
        <w:jc w:val="both"/>
        <w:rPr>
          <w:color w:val="000000" w:themeColor="text1"/>
          <w:sz w:val="24"/>
          <w:szCs w:val="28"/>
          <w:lang w:val="ru-RU"/>
        </w:rPr>
      </w:pPr>
    </w:p>
    <w:p w:rsidR="003F4653" w:rsidRPr="00087AFA" w:rsidRDefault="003F4653" w:rsidP="00E96CB7">
      <w:pPr>
        <w:tabs>
          <w:tab w:val="left" w:pos="0"/>
        </w:tabs>
        <w:jc w:val="both"/>
        <w:rPr>
          <w:color w:val="000000" w:themeColor="text1"/>
          <w:sz w:val="24"/>
          <w:szCs w:val="28"/>
          <w:lang w:val="ru-RU"/>
        </w:rPr>
      </w:pPr>
    </w:p>
    <w:p w:rsidR="006F32F4" w:rsidRDefault="006F32F4" w:rsidP="00E96CB7">
      <w:pPr>
        <w:tabs>
          <w:tab w:val="left" w:pos="0"/>
        </w:tabs>
        <w:jc w:val="both"/>
        <w:rPr>
          <w:b/>
          <w:color w:val="4F81BD" w:themeColor="accent1"/>
          <w:sz w:val="24"/>
          <w:szCs w:val="28"/>
          <w:lang w:val="ru-RU"/>
        </w:rPr>
      </w:pPr>
      <w:r w:rsidRPr="006F32F4">
        <w:rPr>
          <w:b/>
          <w:color w:val="4F81BD" w:themeColor="accent1"/>
          <w:sz w:val="24"/>
          <w:szCs w:val="28"/>
          <w:lang w:val="ru-RU"/>
        </w:rPr>
        <w:t>О городе</w:t>
      </w:r>
    </w:p>
    <w:p w:rsidR="006F32F4" w:rsidRPr="006F32F4" w:rsidRDefault="006F32F4" w:rsidP="006F32F4">
      <w:pPr>
        <w:pStyle w:val="a8"/>
        <w:shd w:val="clear" w:color="auto" w:fill="FFFFFF"/>
        <w:spacing w:before="0" w:beforeAutospacing="0" w:after="75" w:afterAutospacing="0"/>
        <w:jc w:val="both"/>
        <w:rPr>
          <w:color w:val="333333"/>
          <w:szCs w:val="11"/>
        </w:rPr>
      </w:pPr>
      <w:r w:rsidRPr="006F32F4">
        <w:rPr>
          <w:color w:val="333333"/>
          <w:szCs w:val="11"/>
        </w:rPr>
        <w:t>Ханты-Мансийск - один из самых красивых и необычных городов Западной Сибири, обладающий уникальным природным ландшафтом, архитектурным обликом, высоким уровнем сервиса, развитой инфраструктурой. В Ханты-Мансийске создано свое собственное, отличное от большинства российских провинций, городское пространство, которое сформировано благодаря выполнению столичных функций, но также имеет и сложившуюся местную специфику.</w:t>
      </w:r>
    </w:p>
    <w:p w:rsidR="006F32F4" w:rsidRPr="006F32F4" w:rsidRDefault="006F32F4" w:rsidP="006F32F4">
      <w:pPr>
        <w:pStyle w:val="a8"/>
        <w:shd w:val="clear" w:color="auto" w:fill="FFFFFF"/>
        <w:spacing w:before="0" w:beforeAutospacing="0" w:after="75" w:afterAutospacing="0"/>
        <w:jc w:val="both"/>
        <w:rPr>
          <w:color w:val="333333"/>
          <w:szCs w:val="11"/>
        </w:rPr>
      </w:pPr>
      <w:r w:rsidRPr="006F32F4">
        <w:rPr>
          <w:color w:val="333333"/>
          <w:szCs w:val="11"/>
        </w:rPr>
        <w:t xml:space="preserve">Город омывается с трех сторон </w:t>
      </w:r>
      <w:r w:rsidR="00742858" w:rsidRPr="006F32F4">
        <w:rPr>
          <w:color w:val="333333"/>
          <w:szCs w:val="11"/>
        </w:rPr>
        <w:t>рекой</w:t>
      </w:r>
      <w:r w:rsidRPr="006F32F4">
        <w:rPr>
          <w:color w:val="333333"/>
          <w:szCs w:val="11"/>
        </w:rPr>
        <w:t xml:space="preserve">̆ Иртыш и находится всего в 20 километрах от места слияния двух великих сибирских рек – Оби и Иртыша. Если смотреть на город с высоты птичьего полета, то видно, как он компактно разместился на самом </w:t>
      </w:r>
      <w:r w:rsidRPr="006F32F4">
        <w:rPr>
          <w:color w:val="333333"/>
          <w:szCs w:val="11"/>
        </w:rPr>
        <w:lastRenderedPageBreak/>
        <w:t xml:space="preserve">краю полуострова, на гряде из семи холмов, которая клином врезается в обско-иртышскую </w:t>
      </w:r>
      <w:r w:rsidR="00742858" w:rsidRPr="006F32F4">
        <w:rPr>
          <w:color w:val="333333"/>
          <w:szCs w:val="11"/>
        </w:rPr>
        <w:t>пойму</w:t>
      </w:r>
      <w:r w:rsidRPr="006F32F4">
        <w:rPr>
          <w:color w:val="333333"/>
          <w:szCs w:val="11"/>
        </w:rPr>
        <w:t>.</w:t>
      </w:r>
    </w:p>
    <w:p w:rsidR="006F32F4" w:rsidRPr="006F32F4" w:rsidRDefault="006F32F4" w:rsidP="006F32F4">
      <w:pPr>
        <w:pStyle w:val="a8"/>
        <w:shd w:val="clear" w:color="auto" w:fill="FFFFFF"/>
        <w:spacing w:before="0" w:beforeAutospacing="0" w:after="75" w:afterAutospacing="0"/>
        <w:jc w:val="both"/>
        <w:rPr>
          <w:color w:val="333333"/>
          <w:szCs w:val="11"/>
        </w:rPr>
      </w:pPr>
      <w:r w:rsidRPr="006F32F4">
        <w:rPr>
          <w:color w:val="333333"/>
          <w:szCs w:val="11"/>
        </w:rPr>
        <w:t xml:space="preserve">В Ханты-Мансийске – </w:t>
      </w:r>
      <w:r w:rsidR="006E6E68">
        <w:rPr>
          <w:color w:val="333333"/>
          <w:szCs w:val="11"/>
        </w:rPr>
        <w:t xml:space="preserve">преимущественно </w:t>
      </w:r>
      <w:proofErr w:type="spellStart"/>
      <w:r w:rsidRPr="006F32F4">
        <w:rPr>
          <w:color w:val="333333"/>
          <w:szCs w:val="11"/>
        </w:rPr>
        <w:t>низкоэтажная</w:t>
      </w:r>
      <w:proofErr w:type="spellEnd"/>
      <w:r w:rsidRPr="006F32F4">
        <w:rPr>
          <w:color w:val="333333"/>
          <w:szCs w:val="11"/>
        </w:rPr>
        <w:t xml:space="preserve"> застройка, она придает городу уют и комфортность. Несмотря на то, что Ханты-Мансийск в 2012 году отметил 430-летний юбилей, это город молодой застройки, поэтому он так нетипично выглядит: в городском облике практически отсутствуют советские монументальные традиции.</w:t>
      </w:r>
    </w:p>
    <w:p w:rsidR="006F32F4" w:rsidRDefault="006F32F4" w:rsidP="006F32F4">
      <w:pPr>
        <w:pStyle w:val="a8"/>
        <w:shd w:val="clear" w:color="auto" w:fill="FFFFFF"/>
        <w:spacing w:before="0" w:beforeAutospacing="0" w:after="75" w:afterAutospacing="0"/>
        <w:jc w:val="both"/>
        <w:rPr>
          <w:color w:val="333333"/>
          <w:szCs w:val="11"/>
        </w:rPr>
      </w:pPr>
      <w:r w:rsidRPr="006F32F4">
        <w:rPr>
          <w:color w:val="333333"/>
          <w:szCs w:val="11"/>
        </w:rPr>
        <w:t xml:space="preserve">Географические координаты муниципального образования: 69.024835 градусов восточной долготы и 61.068057 градусов северной широты. На территории Ханты-Мансийска, в районе улицы </w:t>
      </w:r>
      <w:proofErr w:type="spellStart"/>
      <w:r w:rsidRPr="006F32F4">
        <w:rPr>
          <w:color w:val="333333"/>
          <w:szCs w:val="11"/>
        </w:rPr>
        <w:t>Собянина</w:t>
      </w:r>
      <w:proofErr w:type="spellEnd"/>
      <w:r w:rsidR="006E6E68">
        <w:rPr>
          <w:color w:val="333333"/>
          <w:szCs w:val="11"/>
        </w:rPr>
        <w:t>,</w:t>
      </w:r>
      <w:r w:rsidRPr="006F32F4">
        <w:rPr>
          <w:color w:val="333333"/>
          <w:szCs w:val="11"/>
        </w:rPr>
        <w:t xml:space="preserve"> находится особая географическая точка – пересечение под прямым углом 61 параллели и 69 меридиана. </w:t>
      </w:r>
    </w:p>
    <w:p w:rsidR="006F32F4" w:rsidRPr="006F32F4" w:rsidRDefault="006F32F4" w:rsidP="006F32F4">
      <w:pPr>
        <w:pStyle w:val="a8"/>
        <w:shd w:val="clear" w:color="auto" w:fill="FFFFFF"/>
        <w:spacing w:before="0" w:beforeAutospacing="0" w:after="75" w:afterAutospacing="0"/>
        <w:rPr>
          <w:color w:val="333333"/>
          <w:szCs w:val="11"/>
        </w:rPr>
      </w:pPr>
      <w:r w:rsidRPr="006F32F4">
        <w:rPr>
          <w:color w:val="333333"/>
          <w:szCs w:val="11"/>
        </w:rPr>
        <w:t>Общая площадь территории города - 33776 га, протяженность улично-дорожной сети города – около 150 км.</w:t>
      </w:r>
    </w:p>
    <w:p w:rsidR="006F32F4" w:rsidRDefault="006F32F4" w:rsidP="006F32F4">
      <w:pPr>
        <w:pStyle w:val="a8"/>
        <w:shd w:val="clear" w:color="auto" w:fill="FFFFFF"/>
        <w:spacing w:before="0" w:beforeAutospacing="0" w:after="75" w:afterAutospacing="0"/>
        <w:rPr>
          <w:color w:val="333333"/>
          <w:szCs w:val="11"/>
        </w:rPr>
      </w:pPr>
      <w:r w:rsidRPr="006F32F4">
        <w:rPr>
          <w:color w:val="333333"/>
          <w:szCs w:val="11"/>
        </w:rPr>
        <w:t>Среднегодовая численность населения – 96710 чел.</w:t>
      </w:r>
    </w:p>
    <w:p w:rsidR="00FE464D" w:rsidRDefault="006F32F4" w:rsidP="00FE464D">
      <w:pPr>
        <w:pStyle w:val="a8"/>
        <w:shd w:val="clear" w:color="auto" w:fill="FFFFFF"/>
        <w:spacing w:before="0" w:beforeAutospacing="0" w:after="75" w:afterAutospacing="0"/>
        <w:rPr>
          <w:b/>
          <w:color w:val="4F81BD" w:themeColor="accent1"/>
          <w:szCs w:val="11"/>
          <w:u w:val="single"/>
        </w:rPr>
      </w:pPr>
      <w:r>
        <w:rPr>
          <w:color w:val="333333"/>
          <w:szCs w:val="11"/>
        </w:rPr>
        <w:t xml:space="preserve">Сайт администрации города: </w:t>
      </w:r>
      <w:hyperlink r:id="rId17" w:history="1">
        <w:r w:rsidR="00AB4999" w:rsidRPr="00733019">
          <w:rPr>
            <w:rStyle w:val="a5"/>
            <w:b/>
            <w:szCs w:val="11"/>
            <w:lang w:val="en-US"/>
          </w:rPr>
          <w:t>www</w:t>
        </w:r>
        <w:r w:rsidR="00AB4999" w:rsidRPr="00733019">
          <w:rPr>
            <w:rStyle w:val="a5"/>
            <w:b/>
            <w:szCs w:val="11"/>
          </w:rPr>
          <w:t>.</w:t>
        </w:r>
        <w:proofErr w:type="spellStart"/>
        <w:r w:rsidR="00AB4999" w:rsidRPr="00733019">
          <w:rPr>
            <w:rStyle w:val="a5"/>
            <w:b/>
            <w:szCs w:val="11"/>
            <w:lang w:val="en-US"/>
          </w:rPr>
          <w:t>admhmansy</w:t>
        </w:r>
        <w:proofErr w:type="spellEnd"/>
        <w:r w:rsidR="00AB4999" w:rsidRPr="00733019">
          <w:rPr>
            <w:rStyle w:val="a5"/>
            <w:b/>
            <w:szCs w:val="11"/>
          </w:rPr>
          <w:t>.</w:t>
        </w:r>
        <w:proofErr w:type="spellStart"/>
        <w:r w:rsidR="00AB4999" w:rsidRPr="00733019">
          <w:rPr>
            <w:rStyle w:val="a5"/>
            <w:b/>
            <w:szCs w:val="11"/>
            <w:lang w:val="en-US"/>
          </w:rPr>
          <w:t>ru</w:t>
        </w:r>
        <w:proofErr w:type="spellEnd"/>
      </w:hyperlink>
    </w:p>
    <w:p w:rsidR="00742858" w:rsidRDefault="00742858">
      <w:pPr>
        <w:rPr>
          <w:b/>
          <w:color w:val="000000" w:themeColor="text1"/>
          <w:sz w:val="28"/>
          <w:szCs w:val="28"/>
          <w:lang w:val="ru-RU" w:eastAsia="ru-RU"/>
        </w:rPr>
      </w:pPr>
      <w:r w:rsidRPr="00E961DE">
        <w:rPr>
          <w:b/>
          <w:color w:val="000000" w:themeColor="text1"/>
          <w:sz w:val="28"/>
          <w:szCs w:val="28"/>
          <w:lang w:val="ru-RU"/>
        </w:rPr>
        <w:br w:type="page"/>
      </w:r>
    </w:p>
    <w:p w:rsidR="00AB4999" w:rsidRDefault="00AB4999" w:rsidP="00FE464D">
      <w:pPr>
        <w:pStyle w:val="a8"/>
        <w:shd w:val="clear" w:color="auto" w:fill="FFFFFF"/>
        <w:spacing w:before="0" w:beforeAutospacing="0" w:after="75" w:afterAutospacing="0"/>
        <w:jc w:val="right"/>
        <w:rPr>
          <w:b/>
          <w:color w:val="000000" w:themeColor="text1"/>
          <w:sz w:val="28"/>
          <w:szCs w:val="28"/>
        </w:rPr>
      </w:pPr>
      <w:r w:rsidRPr="009C3C62">
        <w:rPr>
          <w:b/>
          <w:color w:val="000000" w:themeColor="text1"/>
          <w:sz w:val="28"/>
          <w:szCs w:val="28"/>
        </w:rPr>
        <w:lastRenderedPageBreak/>
        <w:t>Приложение №1</w:t>
      </w:r>
    </w:p>
    <w:p w:rsidR="00AB4999" w:rsidRDefault="00AB4999" w:rsidP="00AB4999">
      <w:pPr>
        <w:jc w:val="center"/>
        <w:rPr>
          <w:sz w:val="24"/>
          <w:szCs w:val="24"/>
          <w:lang w:val="ru-RU"/>
        </w:rPr>
      </w:pPr>
    </w:p>
    <w:p w:rsidR="00AB4999" w:rsidRPr="002C65C2" w:rsidRDefault="00AB4999" w:rsidP="00AB4999">
      <w:pPr>
        <w:jc w:val="center"/>
        <w:rPr>
          <w:sz w:val="24"/>
          <w:szCs w:val="24"/>
          <w:lang w:val="ru-RU"/>
        </w:rPr>
      </w:pPr>
      <w:r w:rsidRPr="002C65C2">
        <w:rPr>
          <w:sz w:val="24"/>
          <w:szCs w:val="24"/>
          <w:lang w:val="ru-RU"/>
        </w:rPr>
        <w:t xml:space="preserve">Форма заявки на размещение </w:t>
      </w:r>
    </w:p>
    <w:p w:rsidR="00AB4999" w:rsidRPr="002C65C2" w:rsidRDefault="00AB4999" w:rsidP="00AB4999">
      <w:pPr>
        <w:jc w:val="center"/>
        <w:rPr>
          <w:sz w:val="24"/>
          <w:szCs w:val="24"/>
          <w:lang w:val="ru-RU"/>
        </w:rPr>
      </w:pPr>
      <w:r w:rsidRPr="002C65C2">
        <w:rPr>
          <w:sz w:val="24"/>
          <w:szCs w:val="24"/>
          <w:lang w:val="ru-RU"/>
        </w:rPr>
        <w:t xml:space="preserve">участников чемпионата России по лыжным гонкам 2017 в </w:t>
      </w:r>
      <w:proofErr w:type="gramStart"/>
      <w:r w:rsidRPr="002C65C2">
        <w:rPr>
          <w:sz w:val="24"/>
          <w:szCs w:val="24"/>
          <w:lang w:val="ru-RU"/>
        </w:rPr>
        <w:t>г</w:t>
      </w:r>
      <w:proofErr w:type="gramEnd"/>
      <w:r w:rsidRPr="002C65C2">
        <w:rPr>
          <w:sz w:val="24"/>
          <w:szCs w:val="24"/>
          <w:lang w:val="ru-RU"/>
        </w:rPr>
        <w:t>. Ханты-Мансийске</w:t>
      </w:r>
    </w:p>
    <w:p w:rsidR="00AB4999" w:rsidRPr="002C65C2" w:rsidRDefault="00AB4999" w:rsidP="00AB4999">
      <w:pPr>
        <w:jc w:val="center"/>
        <w:rPr>
          <w:sz w:val="12"/>
          <w:szCs w:val="12"/>
          <w:lang w:val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945"/>
        <w:gridCol w:w="5711"/>
      </w:tblGrid>
      <w:tr w:rsidR="00AB4999" w:rsidTr="00E10475">
        <w:tc>
          <w:tcPr>
            <w:tcW w:w="3237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субъекта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7077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c>
          <w:tcPr>
            <w:tcW w:w="3237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Заявленное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7077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RPr="00B653BE" w:rsidTr="00E10475">
        <w:tc>
          <w:tcPr>
            <w:tcW w:w="3237" w:type="dxa"/>
          </w:tcPr>
          <w:p w:rsidR="00AB4999" w:rsidRPr="002C65C2" w:rsidRDefault="00AB4999" w:rsidP="00E10475">
            <w:pPr>
              <w:rPr>
                <w:sz w:val="24"/>
                <w:szCs w:val="24"/>
                <w:lang w:val="ru-RU"/>
              </w:rPr>
            </w:pPr>
            <w:r w:rsidRPr="002C65C2">
              <w:rPr>
                <w:sz w:val="24"/>
                <w:szCs w:val="24"/>
                <w:lang w:val="ru-RU"/>
              </w:rPr>
              <w:t xml:space="preserve">Ф.И.О. </w:t>
            </w:r>
          </w:p>
          <w:p w:rsidR="00AB4999" w:rsidRPr="002C65C2" w:rsidRDefault="00AB4999" w:rsidP="00E10475">
            <w:pPr>
              <w:rPr>
                <w:sz w:val="24"/>
                <w:szCs w:val="24"/>
                <w:lang w:val="ru-RU"/>
              </w:rPr>
            </w:pPr>
            <w:r w:rsidRPr="002C65C2">
              <w:rPr>
                <w:sz w:val="24"/>
                <w:szCs w:val="24"/>
                <w:lang w:val="ru-RU"/>
              </w:rPr>
              <w:t>контактного лица</w:t>
            </w:r>
          </w:p>
        </w:tc>
        <w:tc>
          <w:tcPr>
            <w:tcW w:w="7077" w:type="dxa"/>
          </w:tcPr>
          <w:p w:rsidR="00AB4999" w:rsidRPr="002C65C2" w:rsidRDefault="00AB4999" w:rsidP="00E1047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4999" w:rsidTr="00E10475">
        <w:tc>
          <w:tcPr>
            <w:tcW w:w="3237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4999" w:rsidRDefault="00AB4999" w:rsidP="00E1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рабочий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факс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77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c>
          <w:tcPr>
            <w:tcW w:w="3237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4999" w:rsidRDefault="00AB4999" w:rsidP="00E1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мобильный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77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c>
          <w:tcPr>
            <w:tcW w:w="3237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7077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999" w:rsidRPr="00D90C64" w:rsidRDefault="00AB4999" w:rsidP="00AB4999">
      <w:pPr>
        <w:jc w:val="center"/>
        <w:rPr>
          <w:sz w:val="12"/>
          <w:szCs w:val="12"/>
        </w:rPr>
      </w:pPr>
    </w:p>
    <w:p w:rsidR="00AB4999" w:rsidRDefault="00AB4999" w:rsidP="00AB499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Количественный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состав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команды</w:t>
      </w:r>
      <w:proofErr w:type="spellEnd"/>
    </w:p>
    <w:p w:rsidR="00AB4999" w:rsidRPr="00D90C64" w:rsidRDefault="00AB4999" w:rsidP="00AB4999">
      <w:pPr>
        <w:jc w:val="center"/>
        <w:rPr>
          <w:sz w:val="12"/>
          <w:szCs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848"/>
        <w:gridCol w:w="3026"/>
        <w:gridCol w:w="2782"/>
      </w:tblGrid>
      <w:tr w:rsidR="00AB4999" w:rsidTr="00E10475">
        <w:trPr>
          <w:trHeight w:val="372"/>
        </w:trPr>
        <w:tc>
          <w:tcPr>
            <w:tcW w:w="3260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пола</w:t>
            </w:r>
            <w:proofErr w:type="spellEnd"/>
          </w:p>
        </w:tc>
      </w:tr>
      <w:tr w:rsidR="00AB4999" w:rsidTr="00E10475">
        <w:trPr>
          <w:trHeight w:val="421"/>
        </w:trPr>
        <w:tc>
          <w:tcPr>
            <w:tcW w:w="3260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Представители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3686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rPr>
          <w:trHeight w:val="413"/>
        </w:trPr>
        <w:tc>
          <w:tcPr>
            <w:tcW w:w="3260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Спортсмены</w:t>
            </w:r>
            <w:proofErr w:type="spellEnd"/>
          </w:p>
        </w:tc>
        <w:tc>
          <w:tcPr>
            <w:tcW w:w="3686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rPr>
          <w:trHeight w:val="419"/>
        </w:trPr>
        <w:tc>
          <w:tcPr>
            <w:tcW w:w="3260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Тренеры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rPr>
          <w:trHeight w:val="411"/>
        </w:trPr>
        <w:tc>
          <w:tcPr>
            <w:tcW w:w="3260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массажисты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rPr>
          <w:trHeight w:val="417"/>
        </w:trPr>
        <w:tc>
          <w:tcPr>
            <w:tcW w:w="3260" w:type="dxa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Сервисеры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смазчики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  <w:tr w:rsidR="00AB4999" w:rsidTr="00E10475">
        <w:trPr>
          <w:trHeight w:val="409"/>
        </w:trPr>
        <w:tc>
          <w:tcPr>
            <w:tcW w:w="3260" w:type="dxa"/>
            <w:shd w:val="clear" w:color="auto" w:fill="C6D9F1" w:themeFill="text2" w:themeFillTint="33"/>
          </w:tcPr>
          <w:p w:rsidR="00AB4999" w:rsidRDefault="00AB4999" w:rsidP="00E10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C6D9F1" w:themeFill="text2" w:themeFillTint="33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999" w:rsidRPr="00D90C64" w:rsidRDefault="00AB4999" w:rsidP="00AB4999">
      <w:pPr>
        <w:jc w:val="center"/>
        <w:rPr>
          <w:sz w:val="12"/>
          <w:szCs w:val="12"/>
        </w:rPr>
      </w:pPr>
    </w:p>
    <w:p w:rsidR="00AB4999" w:rsidRDefault="00AB4999" w:rsidP="00AB499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приезда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команды</w:t>
      </w:r>
      <w:proofErr w:type="spellEnd"/>
      <w:r>
        <w:rPr>
          <w:sz w:val="24"/>
          <w:szCs w:val="24"/>
        </w:rPr>
        <w:t xml:space="preserve"> </w:t>
      </w:r>
    </w:p>
    <w:p w:rsidR="00AB4999" w:rsidRPr="00D90C64" w:rsidRDefault="00AB4999" w:rsidP="00AB4999">
      <w:pPr>
        <w:jc w:val="center"/>
        <w:rPr>
          <w:sz w:val="12"/>
          <w:szCs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126"/>
        <w:gridCol w:w="2220"/>
        <w:gridCol w:w="2107"/>
        <w:gridCol w:w="2203"/>
      </w:tblGrid>
      <w:tr w:rsidR="00AB4999" w:rsidTr="00E10475"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приезда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транспорта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рейса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поезда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вагона</w:t>
            </w:r>
            <w:proofErr w:type="spellEnd"/>
          </w:p>
        </w:tc>
        <w:tc>
          <w:tcPr>
            <w:tcW w:w="2659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приезда</w:t>
            </w:r>
            <w:proofErr w:type="spellEnd"/>
          </w:p>
        </w:tc>
      </w:tr>
      <w:tr w:rsidR="00AB4999" w:rsidTr="00E10475"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999" w:rsidRPr="00D90C64" w:rsidRDefault="00AB4999" w:rsidP="00AB4999">
      <w:pPr>
        <w:jc w:val="center"/>
        <w:rPr>
          <w:sz w:val="12"/>
          <w:szCs w:val="12"/>
        </w:rPr>
      </w:pPr>
    </w:p>
    <w:p w:rsidR="00AB4999" w:rsidRDefault="00AB4999" w:rsidP="00AB499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отъезда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команды</w:t>
      </w:r>
      <w:proofErr w:type="spellEnd"/>
      <w:r>
        <w:rPr>
          <w:sz w:val="24"/>
          <w:szCs w:val="24"/>
        </w:rPr>
        <w:t xml:space="preserve"> </w:t>
      </w:r>
    </w:p>
    <w:p w:rsidR="00AB4999" w:rsidRPr="00D90C64" w:rsidRDefault="00AB4999" w:rsidP="00AB4999">
      <w:pPr>
        <w:jc w:val="center"/>
        <w:rPr>
          <w:sz w:val="12"/>
          <w:szCs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122"/>
        <w:gridCol w:w="2223"/>
        <w:gridCol w:w="2111"/>
        <w:gridCol w:w="2200"/>
      </w:tblGrid>
      <w:tr w:rsidR="00AB4999" w:rsidTr="00E10475">
        <w:tc>
          <w:tcPr>
            <w:tcW w:w="2552" w:type="dxa"/>
          </w:tcPr>
          <w:p w:rsidR="00AB4999" w:rsidRDefault="00AB4999" w:rsidP="00AB4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отъезда</w:t>
            </w:r>
            <w:proofErr w:type="spellEnd"/>
          </w:p>
        </w:tc>
        <w:tc>
          <w:tcPr>
            <w:tcW w:w="2551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транспорта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рейса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поезда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вагона</w:t>
            </w:r>
            <w:proofErr w:type="spellEnd"/>
          </w:p>
        </w:tc>
        <w:tc>
          <w:tcPr>
            <w:tcW w:w="2659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отъезда</w:t>
            </w:r>
            <w:proofErr w:type="spellEnd"/>
          </w:p>
        </w:tc>
      </w:tr>
      <w:tr w:rsidR="00AB4999" w:rsidTr="00E10475"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AB4999" w:rsidRDefault="00AB4999" w:rsidP="00E104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999" w:rsidRDefault="00AB4999" w:rsidP="00AB4999">
      <w:pPr>
        <w:rPr>
          <w:sz w:val="24"/>
          <w:szCs w:val="24"/>
        </w:rPr>
      </w:pPr>
    </w:p>
    <w:p w:rsidR="00AB4999" w:rsidRPr="00AB4999" w:rsidRDefault="00AB4999" w:rsidP="00AB4999">
      <w:pPr>
        <w:rPr>
          <w:sz w:val="24"/>
          <w:szCs w:val="24"/>
          <w:lang w:val="ru-RU"/>
        </w:rPr>
      </w:pPr>
      <w:r w:rsidRPr="002C65C2">
        <w:rPr>
          <w:sz w:val="24"/>
          <w:szCs w:val="24"/>
          <w:lang w:val="ru-RU"/>
        </w:rPr>
        <w:t xml:space="preserve">Заявку подавать </w:t>
      </w:r>
      <w:r w:rsidRPr="00FE64A0">
        <w:rPr>
          <w:b/>
          <w:color w:val="000000" w:themeColor="text1"/>
          <w:sz w:val="24"/>
          <w:szCs w:val="24"/>
          <w:lang w:val="ru-RU"/>
        </w:rPr>
        <w:t xml:space="preserve">до </w:t>
      </w:r>
      <w:r w:rsidR="00FE64A0">
        <w:rPr>
          <w:b/>
          <w:color w:val="000000" w:themeColor="text1"/>
          <w:sz w:val="24"/>
          <w:szCs w:val="24"/>
          <w:lang w:val="ru-RU"/>
        </w:rPr>
        <w:t>18</w:t>
      </w:r>
      <w:r w:rsidRPr="00FE64A0">
        <w:rPr>
          <w:b/>
          <w:color w:val="000000" w:themeColor="text1"/>
          <w:sz w:val="24"/>
          <w:szCs w:val="24"/>
          <w:lang w:val="ru-RU"/>
        </w:rPr>
        <w:t>.0</w:t>
      </w:r>
      <w:r w:rsidR="00FE64A0" w:rsidRPr="00FE64A0">
        <w:rPr>
          <w:b/>
          <w:color w:val="000000" w:themeColor="text1"/>
          <w:sz w:val="24"/>
          <w:szCs w:val="24"/>
          <w:lang w:val="ru-RU"/>
        </w:rPr>
        <w:t>3</w:t>
      </w:r>
      <w:r w:rsidRPr="00FE64A0">
        <w:rPr>
          <w:b/>
          <w:color w:val="000000" w:themeColor="text1"/>
          <w:sz w:val="24"/>
          <w:szCs w:val="24"/>
          <w:lang w:val="ru-RU"/>
        </w:rPr>
        <w:t>.2017</w:t>
      </w:r>
      <w:r w:rsidRPr="002C65C2">
        <w:rPr>
          <w:color w:val="000000" w:themeColor="text1"/>
          <w:sz w:val="28"/>
          <w:szCs w:val="28"/>
          <w:lang w:val="ru-RU"/>
        </w:rPr>
        <w:t xml:space="preserve"> </w:t>
      </w:r>
      <w:r w:rsidRPr="002C65C2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e</w:t>
      </w:r>
      <w:r w:rsidRPr="002C65C2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 w:rsidRPr="002C65C2">
        <w:rPr>
          <w:sz w:val="24"/>
          <w:szCs w:val="24"/>
          <w:lang w:val="ru-RU"/>
        </w:rPr>
        <w:t xml:space="preserve">: </w:t>
      </w:r>
      <w:hyperlink r:id="rId18" w:history="1">
        <w:r w:rsidRPr="00A66768">
          <w:rPr>
            <w:rStyle w:val="a5"/>
            <w:sz w:val="24"/>
            <w:szCs w:val="24"/>
          </w:rPr>
          <w:t>oc</w:t>
        </w:r>
        <w:r w:rsidRPr="002C65C2">
          <w:rPr>
            <w:rStyle w:val="a5"/>
            <w:sz w:val="24"/>
            <w:szCs w:val="24"/>
            <w:lang w:val="ru-RU"/>
          </w:rPr>
          <w:t>@</w:t>
        </w:r>
        <w:r w:rsidRPr="00A66768">
          <w:rPr>
            <w:rStyle w:val="a5"/>
            <w:sz w:val="24"/>
            <w:szCs w:val="24"/>
          </w:rPr>
          <w:t>ugrasport</w:t>
        </w:r>
        <w:r w:rsidRPr="002C65C2">
          <w:rPr>
            <w:rStyle w:val="a5"/>
            <w:sz w:val="24"/>
            <w:szCs w:val="24"/>
            <w:lang w:val="ru-RU"/>
          </w:rPr>
          <w:t>.</w:t>
        </w:r>
        <w:r w:rsidRPr="00A66768">
          <w:rPr>
            <w:rStyle w:val="a5"/>
            <w:sz w:val="24"/>
            <w:szCs w:val="24"/>
          </w:rPr>
          <w:t>com</w:t>
        </w:r>
      </w:hyperlink>
      <w:r w:rsidRPr="002C65C2">
        <w:rPr>
          <w:sz w:val="24"/>
          <w:szCs w:val="24"/>
          <w:lang w:val="ru-RU"/>
        </w:rPr>
        <w:t xml:space="preserve"> или факс: 8 (3467) 36-14-01</w:t>
      </w:r>
      <w:r>
        <w:rPr>
          <w:sz w:val="24"/>
          <w:szCs w:val="24"/>
          <w:lang w:val="ru-RU"/>
        </w:rPr>
        <w:t>.</w:t>
      </w:r>
    </w:p>
    <w:p w:rsidR="00AB4999" w:rsidRPr="002C65C2" w:rsidRDefault="00AB4999" w:rsidP="00AB4999">
      <w:pPr>
        <w:rPr>
          <w:sz w:val="24"/>
          <w:szCs w:val="24"/>
          <w:lang w:val="ru-RU"/>
        </w:rPr>
      </w:pPr>
    </w:p>
    <w:p w:rsidR="00AB4999" w:rsidRPr="002C65C2" w:rsidRDefault="00AB4999" w:rsidP="00AB4999">
      <w:pPr>
        <w:rPr>
          <w:sz w:val="24"/>
          <w:szCs w:val="24"/>
          <w:lang w:val="ru-RU"/>
        </w:rPr>
      </w:pPr>
    </w:p>
    <w:p w:rsidR="00AB4999" w:rsidRDefault="00AB4999" w:rsidP="00AB49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Подпись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 xml:space="preserve"> ________________</w:t>
      </w:r>
    </w:p>
    <w:p w:rsidR="00AB4999" w:rsidRDefault="00AB4999" w:rsidP="00C018E7">
      <w:pPr>
        <w:spacing w:line="244" w:lineRule="auto"/>
      </w:pPr>
    </w:p>
    <w:p w:rsidR="00AB4999" w:rsidRDefault="00AB4999" w:rsidP="00C018E7">
      <w:pPr>
        <w:spacing w:line="244" w:lineRule="auto"/>
      </w:pPr>
    </w:p>
    <w:p w:rsidR="00AB4999" w:rsidRDefault="00AB4999" w:rsidP="00C018E7">
      <w:pPr>
        <w:spacing w:line="244" w:lineRule="auto"/>
      </w:pPr>
    </w:p>
    <w:p w:rsidR="00AB4999" w:rsidRDefault="00AB4999" w:rsidP="00C018E7">
      <w:pPr>
        <w:spacing w:line="244" w:lineRule="auto"/>
      </w:pPr>
    </w:p>
    <w:p w:rsidR="00AB4999" w:rsidRDefault="00AB4999" w:rsidP="00C018E7">
      <w:pPr>
        <w:spacing w:line="244" w:lineRule="auto"/>
      </w:pPr>
    </w:p>
    <w:p w:rsidR="00AB4999" w:rsidRDefault="00AB4999" w:rsidP="00C018E7">
      <w:pPr>
        <w:spacing w:line="244" w:lineRule="auto"/>
      </w:pPr>
    </w:p>
    <w:p w:rsidR="00AB4999" w:rsidRPr="00AB4999" w:rsidRDefault="00AB4999" w:rsidP="00C018E7">
      <w:pPr>
        <w:spacing w:line="244" w:lineRule="auto"/>
      </w:pPr>
    </w:p>
    <w:sectPr w:rsidR="00AB4999" w:rsidRPr="00AB4999" w:rsidSect="003B5534">
      <w:pgSz w:w="11910" w:h="16840"/>
      <w:pgMar w:top="1420" w:right="168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33" w:rsidRDefault="008E7A33" w:rsidP="00AB4999">
      <w:r>
        <w:separator/>
      </w:r>
    </w:p>
  </w:endnote>
  <w:endnote w:type="continuationSeparator" w:id="0">
    <w:p w:rsidR="008E7A33" w:rsidRDefault="008E7A33" w:rsidP="00AB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33" w:rsidRDefault="008E7A33" w:rsidP="00AB4999">
      <w:r>
        <w:separator/>
      </w:r>
    </w:p>
  </w:footnote>
  <w:footnote w:type="continuationSeparator" w:id="0">
    <w:p w:rsidR="008E7A33" w:rsidRDefault="008E7A33" w:rsidP="00AB4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680A"/>
    <w:multiLevelType w:val="hybridMultilevel"/>
    <w:tmpl w:val="128A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270D6"/>
    <w:multiLevelType w:val="hybridMultilevel"/>
    <w:tmpl w:val="208E6DD4"/>
    <w:lvl w:ilvl="0" w:tplc="F92C95E8">
      <w:start w:val="1"/>
      <w:numFmt w:val="bullet"/>
      <w:lvlText w:val="-"/>
      <w:lvlJc w:val="left"/>
      <w:pPr>
        <w:ind w:left="728" w:hanging="45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5A3F1A">
      <w:start w:val="1"/>
      <w:numFmt w:val="bullet"/>
      <w:lvlText w:val="•"/>
      <w:lvlJc w:val="left"/>
      <w:pPr>
        <w:ind w:left="1516" w:hanging="450"/>
      </w:pPr>
      <w:rPr>
        <w:rFonts w:hint="default"/>
      </w:rPr>
    </w:lvl>
    <w:lvl w:ilvl="2" w:tplc="25DE2F3A">
      <w:start w:val="1"/>
      <w:numFmt w:val="bullet"/>
      <w:lvlText w:val="•"/>
      <w:lvlJc w:val="left"/>
      <w:pPr>
        <w:ind w:left="2313" w:hanging="450"/>
      </w:pPr>
      <w:rPr>
        <w:rFonts w:hint="default"/>
      </w:rPr>
    </w:lvl>
    <w:lvl w:ilvl="3" w:tplc="533219B0">
      <w:start w:val="1"/>
      <w:numFmt w:val="bullet"/>
      <w:lvlText w:val="•"/>
      <w:lvlJc w:val="left"/>
      <w:pPr>
        <w:ind w:left="3109" w:hanging="450"/>
      </w:pPr>
      <w:rPr>
        <w:rFonts w:hint="default"/>
      </w:rPr>
    </w:lvl>
    <w:lvl w:ilvl="4" w:tplc="BD9A359C">
      <w:start w:val="1"/>
      <w:numFmt w:val="bullet"/>
      <w:lvlText w:val="•"/>
      <w:lvlJc w:val="left"/>
      <w:pPr>
        <w:ind w:left="3906" w:hanging="450"/>
      </w:pPr>
      <w:rPr>
        <w:rFonts w:hint="default"/>
      </w:rPr>
    </w:lvl>
    <w:lvl w:ilvl="5" w:tplc="09B0E562">
      <w:start w:val="1"/>
      <w:numFmt w:val="bullet"/>
      <w:lvlText w:val="•"/>
      <w:lvlJc w:val="left"/>
      <w:pPr>
        <w:ind w:left="4702" w:hanging="450"/>
      </w:pPr>
      <w:rPr>
        <w:rFonts w:hint="default"/>
      </w:rPr>
    </w:lvl>
    <w:lvl w:ilvl="6" w:tplc="764A80E2">
      <w:start w:val="1"/>
      <w:numFmt w:val="bullet"/>
      <w:lvlText w:val="•"/>
      <w:lvlJc w:val="left"/>
      <w:pPr>
        <w:ind w:left="5499" w:hanging="450"/>
      </w:pPr>
      <w:rPr>
        <w:rFonts w:hint="default"/>
      </w:rPr>
    </w:lvl>
    <w:lvl w:ilvl="7" w:tplc="EABCF224">
      <w:start w:val="1"/>
      <w:numFmt w:val="bullet"/>
      <w:lvlText w:val="•"/>
      <w:lvlJc w:val="left"/>
      <w:pPr>
        <w:ind w:left="6295" w:hanging="450"/>
      </w:pPr>
      <w:rPr>
        <w:rFonts w:hint="default"/>
      </w:rPr>
    </w:lvl>
    <w:lvl w:ilvl="8" w:tplc="F280CEC6">
      <w:start w:val="1"/>
      <w:numFmt w:val="bullet"/>
      <w:lvlText w:val="•"/>
      <w:lvlJc w:val="left"/>
      <w:pPr>
        <w:ind w:left="7092" w:hanging="450"/>
      </w:pPr>
      <w:rPr>
        <w:rFonts w:hint="default"/>
      </w:rPr>
    </w:lvl>
  </w:abstractNum>
  <w:abstractNum w:abstractNumId="2">
    <w:nsid w:val="698570FE"/>
    <w:multiLevelType w:val="multilevel"/>
    <w:tmpl w:val="6A8AAB8A"/>
    <w:lvl w:ilvl="0">
      <w:start w:val="1"/>
      <w:numFmt w:val="decimal"/>
      <w:lvlText w:val="%1."/>
      <w:lvlJc w:val="left"/>
      <w:pPr>
        <w:ind w:left="36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97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4057" w:hanging="720"/>
      </w:pPr>
    </w:lvl>
    <w:lvl w:ilvl="3">
      <w:start w:val="1"/>
      <w:numFmt w:val="decimal"/>
      <w:isLgl/>
      <w:lvlText w:val="%1.%2.%3.%4"/>
      <w:lvlJc w:val="left"/>
      <w:pPr>
        <w:ind w:left="4057" w:hanging="720"/>
      </w:pPr>
    </w:lvl>
    <w:lvl w:ilvl="4">
      <w:start w:val="1"/>
      <w:numFmt w:val="decimal"/>
      <w:isLgl/>
      <w:lvlText w:val="%1.%2.%3.%4.%5"/>
      <w:lvlJc w:val="left"/>
      <w:pPr>
        <w:ind w:left="4417" w:hanging="1080"/>
      </w:pPr>
    </w:lvl>
    <w:lvl w:ilvl="5">
      <w:start w:val="1"/>
      <w:numFmt w:val="decimal"/>
      <w:isLgl/>
      <w:lvlText w:val="%1.%2.%3.%4.%5.%6"/>
      <w:lvlJc w:val="left"/>
      <w:pPr>
        <w:ind w:left="4417" w:hanging="1080"/>
      </w:pPr>
    </w:lvl>
    <w:lvl w:ilvl="6">
      <w:start w:val="1"/>
      <w:numFmt w:val="decimal"/>
      <w:isLgl/>
      <w:lvlText w:val="%1.%2.%3.%4.%5.%6.%7"/>
      <w:lvlJc w:val="left"/>
      <w:pPr>
        <w:ind w:left="4777" w:hanging="1440"/>
      </w:pPr>
    </w:lvl>
    <w:lvl w:ilvl="7">
      <w:start w:val="1"/>
      <w:numFmt w:val="decimal"/>
      <w:isLgl/>
      <w:lvlText w:val="%1.%2.%3.%4.%5.%6.%7.%8"/>
      <w:lvlJc w:val="left"/>
      <w:pPr>
        <w:ind w:left="4777" w:hanging="1440"/>
      </w:pPr>
    </w:lvl>
    <w:lvl w:ilvl="8">
      <w:start w:val="1"/>
      <w:numFmt w:val="decimal"/>
      <w:isLgl/>
      <w:lvlText w:val="%1.%2.%3.%4.%5.%6.%7.%8.%9"/>
      <w:lvlJc w:val="left"/>
      <w:pPr>
        <w:ind w:left="5137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06424"/>
    <w:rsid w:val="00003ABC"/>
    <w:rsid w:val="00031144"/>
    <w:rsid w:val="00051B73"/>
    <w:rsid w:val="00056030"/>
    <w:rsid w:val="00087AFA"/>
    <w:rsid w:val="0009655E"/>
    <w:rsid w:val="000B0816"/>
    <w:rsid w:val="000E0E06"/>
    <w:rsid w:val="000E5F61"/>
    <w:rsid w:val="000E7C68"/>
    <w:rsid w:val="000F431A"/>
    <w:rsid w:val="00103C2D"/>
    <w:rsid w:val="00146041"/>
    <w:rsid w:val="00184509"/>
    <w:rsid w:val="00210283"/>
    <w:rsid w:val="0022477E"/>
    <w:rsid w:val="002428CB"/>
    <w:rsid w:val="002A0B3A"/>
    <w:rsid w:val="002C65C2"/>
    <w:rsid w:val="00361938"/>
    <w:rsid w:val="00366B78"/>
    <w:rsid w:val="003B5534"/>
    <w:rsid w:val="003F4653"/>
    <w:rsid w:val="00431F56"/>
    <w:rsid w:val="00462768"/>
    <w:rsid w:val="004C685C"/>
    <w:rsid w:val="005562D4"/>
    <w:rsid w:val="00620830"/>
    <w:rsid w:val="0068103B"/>
    <w:rsid w:val="006E6E68"/>
    <w:rsid w:val="006F32F4"/>
    <w:rsid w:val="00704E82"/>
    <w:rsid w:val="00706424"/>
    <w:rsid w:val="00742858"/>
    <w:rsid w:val="0076131F"/>
    <w:rsid w:val="00804BAC"/>
    <w:rsid w:val="0088123E"/>
    <w:rsid w:val="00884B6D"/>
    <w:rsid w:val="00892CD5"/>
    <w:rsid w:val="008E7A33"/>
    <w:rsid w:val="00955E1F"/>
    <w:rsid w:val="00964A18"/>
    <w:rsid w:val="0098559C"/>
    <w:rsid w:val="009C72B1"/>
    <w:rsid w:val="00A70462"/>
    <w:rsid w:val="00A7253C"/>
    <w:rsid w:val="00AB4999"/>
    <w:rsid w:val="00B05CF6"/>
    <w:rsid w:val="00B261C8"/>
    <w:rsid w:val="00B5702F"/>
    <w:rsid w:val="00B62EC0"/>
    <w:rsid w:val="00B653BE"/>
    <w:rsid w:val="00B70A67"/>
    <w:rsid w:val="00B93A43"/>
    <w:rsid w:val="00BA63C2"/>
    <w:rsid w:val="00BD1282"/>
    <w:rsid w:val="00BF1262"/>
    <w:rsid w:val="00C018E7"/>
    <w:rsid w:val="00C22C69"/>
    <w:rsid w:val="00C44486"/>
    <w:rsid w:val="00C717F5"/>
    <w:rsid w:val="00C87268"/>
    <w:rsid w:val="00CB5AEA"/>
    <w:rsid w:val="00CD3523"/>
    <w:rsid w:val="00D16003"/>
    <w:rsid w:val="00D213DD"/>
    <w:rsid w:val="00D45FA0"/>
    <w:rsid w:val="00D54221"/>
    <w:rsid w:val="00D564B9"/>
    <w:rsid w:val="00D57136"/>
    <w:rsid w:val="00D83413"/>
    <w:rsid w:val="00D95C5F"/>
    <w:rsid w:val="00DB6095"/>
    <w:rsid w:val="00DC0355"/>
    <w:rsid w:val="00E52AB5"/>
    <w:rsid w:val="00E961DE"/>
    <w:rsid w:val="00E96CB7"/>
    <w:rsid w:val="00ED43AB"/>
    <w:rsid w:val="00EE41E0"/>
    <w:rsid w:val="00F01390"/>
    <w:rsid w:val="00F15814"/>
    <w:rsid w:val="00F66C82"/>
    <w:rsid w:val="00F91CB4"/>
    <w:rsid w:val="00F94562"/>
    <w:rsid w:val="00FC50A2"/>
    <w:rsid w:val="00FE464D"/>
    <w:rsid w:val="00FE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76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62768"/>
    <w:pPr>
      <w:spacing w:before="35"/>
      <w:ind w:left="299" w:right="841"/>
      <w:outlineLvl w:val="0"/>
    </w:pPr>
    <w:rPr>
      <w:rFonts w:ascii="Arial" w:eastAsia="Arial" w:hAnsi="Arial" w:cs="Arial"/>
      <w:sz w:val="52"/>
      <w:szCs w:val="52"/>
    </w:rPr>
  </w:style>
  <w:style w:type="paragraph" w:styleId="2">
    <w:name w:val="heading 2"/>
    <w:basedOn w:val="a"/>
    <w:uiPriority w:val="1"/>
    <w:qFormat/>
    <w:rsid w:val="00462768"/>
    <w:pPr>
      <w:ind w:left="139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3">
    <w:name w:val="heading 3"/>
    <w:basedOn w:val="a"/>
    <w:uiPriority w:val="1"/>
    <w:qFormat/>
    <w:rsid w:val="00462768"/>
    <w:pPr>
      <w:spacing w:before="168"/>
      <w:ind w:left="139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768"/>
    <w:pPr>
      <w:ind w:left="13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62768"/>
    <w:pPr>
      <w:spacing w:before="7"/>
      <w:ind w:left="728" w:hanging="449"/>
    </w:pPr>
  </w:style>
  <w:style w:type="paragraph" w:customStyle="1" w:styleId="TableParagraph">
    <w:name w:val="Table Paragraph"/>
    <w:basedOn w:val="a"/>
    <w:uiPriority w:val="1"/>
    <w:qFormat/>
    <w:rsid w:val="00462768"/>
  </w:style>
  <w:style w:type="character" w:styleId="a5">
    <w:name w:val="Hyperlink"/>
    <w:basedOn w:val="a0"/>
    <w:uiPriority w:val="99"/>
    <w:unhideWhenUsed/>
    <w:rsid w:val="0005603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5603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3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431F5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AB49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499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AB49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499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76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62768"/>
    <w:pPr>
      <w:spacing w:before="35"/>
      <w:ind w:left="299" w:right="841"/>
      <w:outlineLvl w:val="0"/>
    </w:pPr>
    <w:rPr>
      <w:rFonts w:ascii="Arial" w:eastAsia="Arial" w:hAnsi="Arial" w:cs="Arial"/>
      <w:sz w:val="52"/>
      <w:szCs w:val="52"/>
    </w:rPr>
  </w:style>
  <w:style w:type="paragraph" w:styleId="2">
    <w:name w:val="heading 2"/>
    <w:basedOn w:val="a"/>
    <w:uiPriority w:val="1"/>
    <w:qFormat/>
    <w:rsid w:val="00462768"/>
    <w:pPr>
      <w:ind w:left="139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3">
    <w:name w:val="heading 3"/>
    <w:basedOn w:val="a"/>
    <w:uiPriority w:val="1"/>
    <w:qFormat/>
    <w:rsid w:val="00462768"/>
    <w:pPr>
      <w:spacing w:before="168"/>
      <w:ind w:left="139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768"/>
    <w:pPr>
      <w:ind w:left="13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62768"/>
    <w:pPr>
      <w:spacing w:before="7"/>
      <w:ind w:left="728" w:hanging="449"/>
    </w:pPr>
  </w:style>
  <w:style w:type="paragraph" w:customStyle="1" w:styleId="TableParagraph">
    <w:name w:val="Table Paragraph"/>
    <w:basedOn w:val="a"/>
    <w:uiPriority w:val="1"/>
    <w:qFormat/>
    <w:rsid w:val="00462768"/>
  </w:style>
  <w:style w:type="character" w:styleId="a5">
    <w:name w:val="Hyperlink"/>
    <w:basedOn w:val="a0"/>
    <w:uiPriority w:val="99"/>
    <w:unhideWhenUsed/>
    <w:rsid w:val="0005603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5603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3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431F5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AB49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499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AB49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499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@ugrasport.com" TargetMode="External"/><Relationship Id="rId13" Type="http://schemas.openxmlformats.org/officeDocument/2006/relationships/hyperlink" Target="mailto:accommodation@ugrasport.com" TargetMode="External"/><Relationship Id="rId18" Type="http://schemas.openxmlformats.org/officeDocument/2006/relationships/hyperlink" Target="mailto:oc@ugrasport.co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c@ugrasport.com" TargetMode="External"/><Relationship Id="rId17" Type="http://schemas.openxmlformats.org/officeDocument/2006/relationships/hyperlink" Target="http://www.admhmans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gramegasport.ru/czv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shenko@ugramegaspo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creditation@ugrasport.com" TargetMode="External"/><Relationship Id="rId10" Type="http://schemas.openxmlformats.org/officeDocument/2006/relationships/hyperlink" Target="mailto:ugramegasport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ramegasport@mail.ru" TargetMode="External"/><Relationship Id="rId14" Type="http://schemas.openxmlformats.org/officeDocument/2006/relationships/hyperlink" Target="mailto:transportation@ugras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0F25-25AA-40A0-929B-F86B7AF2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INVITATION EC PSL NED Landgraaf November 2016 Snowpepper</vt:lpstr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EC PSL NED Landgraaf November 2016 Snowpepper</dc:title>
  <dc:creator>Pepijn van Schijndel</dc:creator>
  <cp:lastModifiedBy>TimoshenkoSF</cp:lastModifiedBy>
  <cp:revision>7</cp:revision>
  <dcterms:created xsi:type="dcterms:W3CDTF">2017-03-10T09:09:00Z</dcterms:created>
  <dcterms:modified xsi:type="dcterms:W3CDTF">2017-03-13T05:23:00Z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Word</vt:lpwstr>
  </property>
  <property fmtid="{D5CDD505-2E9C-101B-9397-08002B2CF9AE}" pid="4" name="LastSaved">
    <vt:filetime>2016-10-14T00:00:00Z</vt:filetime>
  </property>
</Properties>
</file>